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78562BC" w14:textId="77777777" w:rsidR="004D712B" w:rsidRDefault="00E46AC5" w:rsidP="00E46AC5">
      <w:pPr>
        <w:jc w:val="center"/>
        <w:rPr>
          <w:b/>
        </w:rPr>
      </w:pPr>
      <w:r>
        <w:rPr>
          <w:b/>
        </w:rPr>
        <w:t>University of Maryland University College</w:t>
      </w:r>
    </w:p>
    <w:p w14:paraId="6329B2A4" w14:textId="77777777" w:rsidR="008570EB" w:rsidRPr="008570EB" w:rsidRDefault="00CE1701" w:rsidP="00D67A70">
      <w:pPr>
        <w:pStyle w:val="Heading1"/>
        <w:spacing w:before="0" w:beforeAutospacing="0" w:after="0" w:afterAutospacing="0"/>
        <w:jc w:val="center"/>
        <w:rPr>
          <w:sz w:val="24"/>
          <w:szCs w:val="24"/>
        </w:rPr>
      </w:pPr>
      <w:r w:rsidRPr="008570EB">
        <w:rPr>
          <w:sz w:val="24"/>
          <w:szCs w:val="24"/>
        </w:rPr>
        <w:t>STAT</w:t>
      </w:r>
      <w:r w:rsidR="00E46AC5" w:rsidRPr="008570EB">
        <w:rPr>
          <w:sz w:val="24"/>
          <w:szCs w:val="24"/>
        </w:rPr>
        <w:t xml:space="preserve"> </w:t>
      </w:r>
      <w:r w:rsidRPr="008570EB">
        <w:rPr>
          <w:sz w:val="24"/>
          <w:szCs w:val="24"/>
        </w:rPr>
        <w:t>2</w:t>
      </w:r>
      <w:r w:rsidR="00242C32">
        <w:rPr>
          <w:sz w:val="24"/>
          <w:szCs w:val="24"/>
        </w:rPr>
        <w:t>0</w:t>
      </w:r>
      <w:r w:rsidR="00D67A70">
        <w:rPr>
          <w:sz w:val="24"/>
          <w:szCs w:val="24"/>
        </w:rPr>
        <w:t>0</w:t>
      </w:r>
      <w:r w:rsidRPr="008570EB">
        <w:rPr>
          <w:sz w:val="24"/>
          <w:szCs w:val="24"/>
        </w:rPr>
        <w:t xml:space="preserve"> </w:t>
      </w:r>
    </w:p>
    <w:p w14:paraId="51B73071" w14:textId="4A3B998E" w:rsidR="00E46AC5" w:rsidRPr="00E46AC5" w:rsidRDefault="00DF49FC" w:rsidP="00E46AC5">
      <w:pPr>
        <w:jc w:val="center"/>
        <w:rPr>
          <w:b/>
        </w:rPr>
      </w:pPr>
      <w:r>
        <w:rPr>
          <w:b/>
        </w:rPr>
        <w:t>Midterm</w:t>
      </w:r>
    </w:p>
    <w:p w14:paraId="7BCA4A58" w14:textId="77777777" w:rsidR="004D712B" w:rsidRDefault="004D712B" w:rsidP="001B1F93"/>
    <w:p w14:paraId="1A93165F" w14:textId="77777777" w:rsidR="003E4F91" w:rsidRDefault="00E808F9" w:rsidP="001B1F93">
      <w:pPr>
        <w:spacing w:line="360" w:lineRule="auto"/>
        <w:rPr>
          <w:i/>
        </w:rPr>
      </w:pPr>
      <w:r>
        <w:rPr>
          <w:i/>
        </w:rPr>
        <w:t>25</w:t>
      </w:r>
      <w:r w:rsidR="003E4F91" w:rsidRPr="003E4F91">
        <w:rPr>
          <w:i/>
        </w:rPr>
        <w:t xml:space="preserve"> </w:t>
      </w:r>
      <w:r>
        <w:rPr>
          <w:i/>
        </w:rPr>
        <w:t>p</w:t>
      </w:r>
      <w:r w:rsidR="003E4F91" w:rsidRPr="003E4F91">
        <w:rPr>
          <w:i/>
        </w:rPr>
        <w:t xml:space="preserve">roblems, </w:t>
      </w:r>
      <w:r w:rsidR="00A64E72">
        <w:rPr>
          <w:i/>
        </w:rPr>
        <w:t>4</w:t>
      </w:r>
      <w:r w:rsidR="003E4F91" w:rsidRPr="003E4F91">
        <w:rPr>
          <w:i/>
        </w:rPr>
        <w:t xml:space="preserve"> Points Each. You may write</w:t>
      </w:r>
      <w:r w:rsidR="00CE1701">
        <w:rPr>
          <w:i/>
        </w:rPr>
        <w:t xml:space="preserve"> answers after problems</w:t>
      </w:r>
      <w:r w:rsidR="003E4F91" w:rsidRPr="003E4F91">
        <w:rPr>
          <w:i/>
        </w:rPr>
        <w:t xml:space="preserve">. If you prefer </w:t>
      </w:r>
      <w:r w:rsidR="00CE1701">
        <w:rPr>
          <w:i/>
        </w:rPr>
        <w:t>to</w:t>
      </w:r>
      <w:r w:rsidR="003E4F91" w:rsidRPr="003E4F91">
        <w:rPr>
          <w:i/>
        </w:rPr>
        <w:t xml:space="preserve"> prepare you answer sheet, prepare a file in </w:t>
      </w:r>
      <w:r w:rsidR="00CE1701">
        <w:rPr>
          <w:i/>
        </w:rPr>
        <w:t xml:space="preserve">DOC, DOCX, or </w:t>
      </w:r>
      <w:r w:rsidR="003E4F91" w:rsidRPr="003E4F91">
        <w:rPr>
          <w:i/>
        </w:rPr>
        <w:t xml:space="preserve">PDF format. </w:t>
      </w:r>
    </w:p>
    <w:p w14:paraId="51F6572B" w14:textId="77777777" w:rsidR="00FD0C92" w:rsidRDefault="00FD0C92" w:rsidP="00FD0C92">
      <w:pPr>
        <w:rPr>
          <w:color w:val="000000"/>
        </w:rPr>
      </w:pPr>
    </w:p>
    <w:p w14:paraId="1A16AB25" w14:textId="77777777" w:rsidR="004F7F72" w:rsidRDefault="004F7F72" w:rsidP="004F7F72">
      <w:r>
        <w:t>Name____________________________</w:t>
      </w:r>
    </w:p>
    <w:p w14:paraId="4595D7E6" w14:textId="77777777" w:rsidR="00FD0C92" w:rsidRDefault="00FD0C92" w:rsidP="00B562F9">
      <w:pPr>
        <w:pStyle w:val="ListParagraph"/>
        <w:jc w:val="both"/>
        <w:rPr>
          <w:color w:val="000000"/>
          <w:szCs w:val="24"/>
        </w:rPr>
      </w:pPr>
    </w:p>
    <w:p w14:paraId="20887BE8" w14:textId="567DBF3E" w:rsidR="00FD0C92" w:rsidRDefault="00FD0C92" w:rsidP="00B562F9">
      <w:pPr>
        <w:pStyle w:val="ListParagraph"/>
        <w:ind w:left="0"/>
        <w:jc w:val="both"/>
        <w:rPr>
          <w:color w:val="000000"/>
          <w:szCs w:val="24"/>
        </w:rPr>
      </w:pPr>
      <w:r>
        <w:rPr>
          <w:color w:val="000000"/>
          <w:szCs w:val="24"/>
        </w:rPr>
        <w:t xml:space="preserve">For problems </w:t>
      </w:r>
      <w:r w:rsidR="004F7F72">
        <w:rPr>
          <w:color w:val="000000"/>
          <w:szCs w:val="24"/>
        </w:rPr>
        <w:t>1</w:t>
      </w:r>
      <w:r>
        <w:rPr>
          <w:color w:val="000000"/>
          <w:szCs w:val="24"/>
        </w:rPr>
        <w:t xml:space="preserve"> – </w:t>
      </w:r>
      <w:r w:rsidR="004F7F72">
        <w:rPr>
          <w:color w:val="000000"/>
          <w:szCs w:val="24"/>
        </w:rPr>
        <w:t>4</w:t>
      </w:r>
      <w:r>
        <w:rPr>
          <w:color w:val="000000"/>
          <w:szCs w:val="24"/>
        </w:rPr>
        <w:t xml:space="preserve"> determine which of the four levels of measurement (</w:t>
      </w:r>
      <w:r w:rsidRPr="00F37C23">
        <w:rPr>
          <w:b/>
          <w:i/>
          <w:color w:val="000000"/>
          <w:szCs w:val="24"/>
        </w:rPr>
        <w:t>nominal</w:t>
      </w:r>
      <w:r w:rsidRPr="00823166">
        <w:rPr>
          <w:i/>
          <w:color w:val="000000"/>
          <w:szCs w:val="24"/>
        </w:rPr>
        <w:t xml:space="preserve">, </w:t>
      </w:r>
      <w:r w:rsidRPr="00F37C23">
        <w:rPr>
          <w:b/>
          <w:i/>
          <w:color w:val="000000"/>
          <w:szCs w:val="24"/>
        </w:rPr>
        <w:t>ordinal</w:t>
      </w:r>
      <w:r w:rsidRPr="00823166">
        <w:rPr>
          <w:i/>
          <w:color w:val="000000"/>
          <w:szCs w:val="24"/>
        </w:rPr>
        <w:t xml:space="preserve">, </w:t>
      </w:r>
      <w:r w:rsidRPr="00F37C23">
        <w:rPr>
          <w:b/>
          <w:i/>
          <w:color w:val="000000"/>
          <w:szCs w:val="24"/>
        </w:rPr>
        <w:t>interval</w:t>
      </w:r>
      <w:r w:rsidRPr="00823166">
        <w:rPr>
          <w:i/>
          <w:color w:val="000000"/>
          <w:szCs w:val="24"/>
        </w:rPr>
        <w:t xml:space="preserve">, </w:t>
      </w:r>
      <w:r w:rsidRPr="00F37C23">
        <w:rPr>
          <w:b/>
          <w:i/>
          <w:color w:val="000000"/>
          <w:szCs w:val="24"/>
        </w:rPr>
        <w:t>ratio</w:t>
      </w:r>
      <w:r>
        <w:rPr>
          <w:color w:val="000000"/>
          <w:szCs w:val="24"/>
        </w:rPr>
        <w:t>) is most appropriate.</w:t>
      </w:r>
    </w:p>
    <w:p w14:paraId="2F063598" w14:textId="77777777" w:rsidR="00FD0C92" w:rsidRDefault="00FD0C92" w:rsidP="00B562F9">
      <w:pPr>
        <w:pStyle w:val="ListParagraph"/>
        <w:ind w:left="0"/>
        <w:jc w:val="both"/>
        <w:rPr>
          <w:color w:val="000000"/>
          <w:szCs w:val="24"/>
        </w:rPr>
      </w:pPr>
    </w:p>
    <w:p w14:paraId="1C42D88B" w14:textId="627B49BE" w:rsidR="00FD0C92" w:rsidRDefault="004F7F72" w:rsidP="00B562F9">
      <w:pPr>
        <w:pStyle w:val="ListParagraph"/>
        <w:jc w:val="both"/>
        <w:rPr>
          <w:color w:val="000000"/>
          <w:szCs w:val="24"/>
        </w:rPr>
      </w:pPr>
      <w:r>
        <w:rPr>
          <w:color w:val="000000"/>
          <w:szCs w:val="24"/>
        </w:rPr>
        <w:t>1</w:t>
      </w:r>
      <w:r w:rsidR="00FD0C92">
        <w:rPr>
          <w:color w:val="000000"/>
          <w:szCs w:val="24"/>
        </w:rPr>
        <w:t xml:space="preserve">. </w:t>
      </w:r>
      <w:r w:rsidR="00FD0C92">
        <w:rPr>
          <w:color w:val="000000"/>
          <w:szCs w:val="24"/>
        </w:rPr>
        <w:tab/>
        <w:t>The number of errors made when a Best Buy store scans 8000 different purchases</w:t>
      </w:r>
    </w:p>
    <w:p w14:paraId="4B7A1B8C" w14:textId="77777777" w:rsidR="00FD0C92" w:rsidRDefault="00FD0C92" w:rsidP="00B562F9">
      <w:pPr>
        <w:pStyle w:val="ListParagraph"/>
        <w:jc w:val="both"/>
        <w:rPr>
          <w:color w:val="000000"/>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94"/>
        <w:gridCol w:w="2394"/>
        <w:gridCol w:w="2394"/>
        <w:gridCol w:w="2394"/>
      </w:tblGrid>
      <w:tr w:rsidR="00FD0C92" w:rsidRPr="00F860E6" w14:paraId="1C86F819" w14:textId="77777777" w:rsidTr="00B34548">
        <w:trPr>
          <w:jc w:val="center"/>
        </w:trPr>
        <w:tc>
          <w:tcPr>
            <w:tcW w:w="2394" w:type="dxa"/>
          </w:tcPr>
          <w:p w14:paraId="267F958A" w14:textId="77777777" w:rsidR="00FD0C92" w:rsidRPr="00F860E6" w:rsidRDefault="00FD0C92" w:rsidP="00B562F9">
            <w:pPr>
              <w:pStyle w:val="ListParagraph"/>
              <w:ind w:left="0"/>
              <w:jc w:val="both"/>
              <w:rPr>
                <w:color w:val="000000"/>
                <w:szCs w:val="24"/>
              </w:rPr>
            </w:pPr>
            <w:r w:rsidRPr="00F860E6">
              <w:rPr>
                <w:color w:val="000000"/>
                <w:szCs w:val="24"/>
              </w:rPr>
              <w:t>Nominal</w:t>
            </w:r>
          </w:p>
        </w:tc>
        <w:tc>
          <w:tcPr>
            <w:tcW w:w="2394" w:type="dxa"/>
          </w:tcPr>
          <w:p w14:paraId="07989425" w14:textId="77777777" w:rsidR="00FD0C92" w:rsidRPr="00F860E6" w:rsidRDefault="00FD0C92" w:rsidP="00B562F9">
            <w:pPr>
              <w:pStyle w:val="ListParagraph"/>
              <w:ind w:left="0"/>
              <w:jc w:val="both"/>
              <w:rPr>
                <w:color w:val="000000"/>
                <w:szCs w:val="24"/>
              </w:rPr>
            </w:pPr>
            <w:r w:rsidRPr="00F860E6">
              <w:rPr>
                <w:color w:val="000000"/>
                <w:szCs w:val="24"/>
              </w:rPr>
              <w:t>Ordinal</w:t>
            </w:r>
          </w:p>
        </w:tc>
        <w:tc>
          <w:tcPr>
            <w:tcW w:w="2394" w:type="dxa"/>
          </w:tcPr>
          <w:p w14:paraId="03780E16" w14:textId="77777777" w:rsidR="00FD0C92" w:rsidRPr="00F860E6" w:rsidRDefault="00FD0C92" w:rsidP="00B562F9">
            <w:pPr>
              <w:pStyle w:val="ListParagraph"/>
              <w:ind w:left="0"/>
              <w:jc w:val="both"/>
              <w:rPr>
                <w:color w:val="000000"/>
                <w:szCs w:val="24"/>
              </w:rPr>
            </w:pPr>
            <w:r w:rsidRPr="00F860E6">
              <w:rPr>
                <w:color w:val="000000"/>
                <w:szCs w:val="24"/>
              </w:rPr>
              <w:t>Interval</w:t>
            </w:r>
          </w:p>
        </w:tc>
        <w:tc>
          <w:tcPr>
            <w:tcW w:w="2394" w:type="dxa"/>
          </w:tcPr>
          <w:p w14:paraId="2FC10FC6" w14:textId="77777777" w:rsidR="00FD0C92" w:rsidRPr="00F860E6" w:rsidRDefault="00FD0C92" w:rsidP="00B562F9">
            <w:pPr>
              <w:pStyle w:val="ListParagraph"/>
              <w:ind w:left="0"/>
              <w:jc w:val="both"/>
              <w:rPr>
                <w:color w:val="000000"/>
                <w:szCs w:val="24"/>
              </w:rPr>
            </w:pPr>
            <w:r w:rsidRPr="00F860E6">
              <w:rPr>
                <w:color w:val="000000"/>
                <w:szCs w:val="24"/>
              </w:rPr>
              <w:t>Ratio</w:t>
            </w:r>
          </w:p>
        </w:tc>
      </w:tr>
    </w:tbl>
    <w:p w14:paraId="00E89068" w14:textId="77777777" w:rsidR="00FD0C92" w:rsidRDefault="00FD0C92" w:rsidP="00B562F9">
      <w:pPr>
        <w:pStyle w:val="ListParagraph"/>
        <w:jc w:val="both"/>
        <w:rPr>
          <w:color w:val="000000"/>
          <w:szCs w:val="24"/>
        </w:rPr>
      </w:pPr>
    </w:p>
    <w:p w14:paraId="74F89788" w14:textId="77777777" w:rsidR="00FD0C92" w:rsidRDefault="00FD0C92" w:rsidP="00B562F9">
      <w:pPr>
        <w:pStyle w:val="ListParagraph"/>
        <w:jc w:val="both"/>
        <w:rPr>
          <w:color w:val="000000"/>
          <w:szCs w:val="24"/>
        </w:rPr>
      </w:pPr>
    </w:p>
    <w:p w14:paraId="7FDA2D9F" w14:textId="6DA301B3" w:rsidR="00FD0C92" w:rsidRDefault="004F7F72" w:rsidP="00B562F9">
      <w:pPr>
        <w:pStyle w:val="ListParagraph"/>
        <w:jc w:val="both"/>
        <w:rPr>
          <w:color w:val="000000"/>
          <w:szCs w:val="24"/>
        </w:rPr>
      </w:pPr>
      <w:r>
        <w:rPr>
          <w:color w:val="000000"/>
          <w:szCs w:val="24"/>
        </w:rPr>
        <w:t>2</w:t>
      </w:r>
      <w:r w:rsidR="00FD0C92">
        <w:rPr>
          <w:color w:val="000000"/>
          <w:szCs w:val="24"/>
        </w:rPr>
        <w:t xml:space="preserve">. </w:t>
      </w:r>
      <w:r w:rsidR="00FD0C92">
        <w:rPr>
          <w:color w:val="000000"/>
          <w:szCs w:val="24"/>
        </w:rPr>
        <w:tab/>
        <w:t>The years in which new editions of the book were published</w:t>
      </w:r>
    </w:p>
    <w:p w14:paraId="701523D2" w14:textId="77777777" w:rsidR="00FD0C92" w:rsidRDefault="00FD0C92" w:rsidP="00B562F9">
      <w:pPr>
        <w:pStyle w:val="ListParagraph"/>
        <w:jc w:val="both"/>
        <w:rPr>
          <w:color w:val="000000"/>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94"/>
        <w:gridCol w:w="2394"/>
        <w:gridCol w:w="2394"/>
        <w:gridCol w:w="2394"/>
      </w:tblGrid>
      <w:tr w:rsidR="00FD0C92" w:rsidRPr="00F860E6" w14:paraId="6C55A88C" w14:textId="77777777" w:rsidTr="00B34548">
        <w:trPr>
          <w:jc w:val="center"/>
        </w:trPr>
        <w:tc>
          <w:tcPr>
            <w:tcW w:w="2394" w:type="dxa"/>
          </w:tcPr>
          <w:p w14:paraId="760C2141" w14:textId="77777777" w:rsidR="00FD0C92" w:rsidRPr="00F860E6" w:rsidRDefault="00FD0C92" w:rsidP="00B562F9">
            <w:pPr>
              <w:pStyle w:val="ListParagraph"/>
              <w:ind w:left="0"/>
              <w:jc w:val="both"/>
              <w:rPr>
                <w:color w:val="000000"/>
                <w:szCs w:val="24"/>
              </w:rPr>
            </w:pPr>
            <w:r w:rsidRPr="00F860E6">
              <w:rPr>
                <w:color w:val="000000"/>
                <w:szCs w:val="24"/>
              </w:rPr>
              <w:t>Nominal</w:t>
            </w:r>
          </w:p>
        </w:tc>
        <w:tc>
          <w:tcPr>
            <w:tcW w:w="2394" w:type="dxa"/>
          </w:tcPr>
          <w:p w14:paraId="4A649F18" w14:textId="77777777" w:rsidR="00FD0C92" w:rsidRPr="00F860E6" w:rsidRDefault="00FD0C92" w:rsidP="00B562F9">
            <w:pPr>
              <w:pStyle w:val="ListParagraph"/>
              <w:ind w:left="0"/>
              <w:jc w:val="both"/>
              <w:rPr>
                <w:color w:val="000000"/>
                <w:szCs w:val="24"/>
              </w:rPr>
            </w:pPr>
            <w:r w:rsidRPr="00F860E6">
              <w:rPr>
                <w:color w:val="000000"/>
                <w:szCs w:val="24"/>
              </w:rPr>
              <w:t>Ordinal</w:t>
            </w:r>
          </w:p>
        </w:tc>
        <w:tc>
          <w:tcPr>
            <w:tcW w:w="2394" w:type="dxa"/>
          </w:tcPr>
          <w:p w14:paraId="11382587" w14:textId="77777777" w:rsidR="00FD0C92" w:rsidRPr="00F860E6" w:rsidRDefault="00FD0C92" w:rsidP="00B562F9">
            <w:pPr>
              <w:pStyle w:val="ListParagraph"/>
              <w:ind w:left="0"/>
              <w:jc w:val="both"/>
              <w:rPr>
                <w:color w:val="000000"/>
                <w:szCs w:val="24"/>
              </w:rPr>
            </w:pPr>
            <w:r w:rsidRPr="00F860E6">
              <w:rPr>
                <w:color w:val="000000"/>
                <w:szCs w:val="24"/>
              </w:rPr>
              <w:t>Interval</w:t>
            </w:r>
          </w:p>
        </w:tc>
        <w:tc>
          <w:tcPr>
            <w:tcW w:w="2394" w:type="dxa"/>
          </w:tcPr>
          <w:p w14:paraId="32045C4C" w14:textId="77777777" w:rsidR="00FD0C92" w:rsidRPr="00F860E6" w:rsidRDefault="00FD0C92" w:rsidP="00B562F9">
            <w:pPr>
              <w:pStyle w:val="ListParagraph"/>
              <w:ind w:left="0"/>
              <w:jc w:val="both"/>
              <w:rPr>
                <w:color w:val="000000"/>
                <w:szCs w:val="24"/>
              </w:rPr>
            </w:pPr>
            <w:r w:rsidRPr="00F860E6">
              <w:rPr>
                <w:color w:val="000000"/>
                <w:szCs w:val="24"/>
              </w:rPr>
              <w:t>Ratio</w:t>
            </w:r>
          </w:p>
        </w:tc>
      </w:tr>
    </w:tbl>
    <w:p w14:paraId="2D2FF401" w14:textId="77777777" w:rsidR="00FD0C92" w:rsidRDefault="00FD0C92" w:rsidP="00B562F9">
      <w:pPr>
        <w:pStyle w:val="ListParagraph"/>
        <w:jc w:val="both"/>
        <w:rPr>
          <w:color w:val="000000"/>
          <w:szCs w:val="24"/>
        </w:rPr>
      </w:pPr>
    </w:p>
    <w:p w14:paraId="23B088A1" w14:textId="0BFD0B9A" w:rsidR="00FD0C92" w:rsidRDefault="004F7F72" w:rsidP="00B562F9">
      <w:pPr>
        <w:pStyle w:val="ListParagraph"/>
        <w:jc w:val="both"/>
        <w:rPr>
          <w:color w:val="000000"/>
          <w:szCs w:val="24"/>
        </w:rPr>
      </w:pPr>
      <w:r>
        <w:rPr>
          <w:color w:val="000000"/>
          <w:szCs w:val="24"/>
        </w:rPr>
        <w:t>3</w:t>
      </w:r>
      <w:r w:rsidR="00FD0C92">
        <w:rPr>
          <w:color w:val="000000"/>
          <w:szCs w:val="24"/>
        </w:rPr>
        <w:t xml:space="preserve">. </w:t>
      </w:r>
      <w:r w:rsidR="00FD0C92">
        <w:rPr>
          <w:color w:val="000000"/>
          <w:szCs w:val="24"/>
        </w:rPr>
        <w:tab/>
      </w:r>
      <w:r w:rsidR="00FD0C92" w:rsidRPr="00823166">
        <w:rPr>
          <w:i/>
          <w:color w:val="000000"/>
          <w:szCs w:val="24"/>
        </w:rPr>
        <w:t>Consumer Reports</w:t>
      </w:r>
      <w:r w:rsidR="00FD0C92">
        <w:rPr>
          <w:color w:val="000000"/>
          <w:szCs w:val="24"/>
        </w:rPr>
        <w:t xml:space="preserve"> magazine ratings of “</w:t>
      </w:r>
      <w:r w:rsidR="00FD0C92">
        <w:rPr>
          <w:i/>
          <w:color w:val="000000"/>
          <w:szCs w:val="24"/>
        </w:rPr>
        <w:t>best buy, recommended, not recommended</w:t>
      </w:r>
      <w:r w:rsidR="00FD0C92">
        <w:rPr>
          <w:color w:val="000000"/>
          <w:szCs w:val="24"/>
        </w:rPr>
        <w:t>”</w:t>
      </w:r>
    </w:p>
    <w:p w14:paraId="46766028" w14:textId="77777777" w:rsidR="00FD0C92" w:rsidRDefault="00FD0C92" w:rsidP="00B562F9">
      <w:pPr>
        <w:pStyle w:val="ListParagraph"/>
        <w:jc w:val="both"/>
        <w:rPr>
          <w:color w:val="000000"/>
          <w:szCs w:val="24"/>
        </w:rPr>
      </w:pPr>
    </w:p>
    <w:p w14:paraId="4653A5F0" w14:textId="77777777" w:rsidR="00FD0C92" w:rsidRDefault="00FD0C92" w:rsidP="00B562F9">
      <w:pPr>
        <w:pStyle w:val="ListParagraph"/>
        <w:jc w:val="both"/>
        <w:rPr>
          <w:color w:val="000000"/>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94"/>
        <w:gridCol w:w="2394"/>
        <w:gridCol w:w="2394"/>
        <w:gridCol w:w="2394"/>
      </w:tblGrid>
      <w:tr w:rsidR="00FD0C92" w:rsidRPr="00F860E6" w14:paraId="51911DF8" w14:textId="77777777" w:rsidTr="00B34548">
        <w:trPr>
          <w:jc w:val="center"/>
        </w:trPr>
        <w:tc>
          <w:tcPr>
            <w:tcW w:w="2394" w:type="dxa"/>
          </w:tcPr>
          <w:p w14:paraId="1211C600" w14:textId="77777777" w:rsidR="00FD0C92" w:rsidRPr="00F860E6" w:rsidRDefault="00FD0C92" w:rsidP="00B562F9">
            <w:pPr>
              <w:pStyle w:val="ListParagraph"/>
              <w:ind w:left="0"/>
              <w:jc w:val="both"/>
              <w:rPr>
                <w:color w:val="000000"/>
                <w:szCs w:val="24"/>
              </w:rPr>
            </w:pPr>
            <w:r w:rsidRPr="00F860E6">
              <w:rPr>
                <w:color w:val="000000"/>
                <w:szCs w:val="24"/>
              </w:rPr>
              <w:t>Nominal</w:t>
            </w:r>
          </w:p>
        </w:tc>
        <w:tc>
          <w:tcPr>
            <w:tcW w:w="2394" w:type="dxa"/>
          </w:tcPr>
          <w:p w14:paraId="4EE5B15C" w14:textId="77777777" w:rsidR="00FD0C92" w:rsidRPr="00F860E6" w:rsidRDefault="00FD0C92" w:rsidP="00B562F9">
            <w:pPr>
              <w:pStyle w:val="ListParagraph"/>
              <w:ind w:left="0"/>
              <w:jc w:val="both"/>
              <w:rPr>
                <w:color w:val="000000"/>
                <w:szCs w:val="24"/>
              </w:rPr>
            </w:pPr>
            <w:r w:rsidRPr="00F860E6">
              <w:rPr>
                <w:color w:val="000000"/>
                <w:szCs w:val="24"/>
              </w:rPr>
              <w:t>Ordinal</w:t>
            </w:r>
          </w:p>
        </w:tc>
        <w:tc>
          <w:tcPr>
            <w:tcW w:w="2394" w:type="dxa"/>
          </w:tcPr>
          <w:p w14:paraId="5CD1FB93" w14:textId="77777777" w:rsidR="00FD0C92" w:rsidRPr="00F860E6" w:rsidRDefault="00FD0C92" w:rsidP="00B562F9">
            <w:pPr>
              <w:pStyle w:val="ListParagraph"/>
              <w:ind w:left="0"/>
              <w:jc w:val="both"/>
              <w:rPr>
                <w:color w:val="000000"/>
                <w:szCs w:val="24"/>
              </w:rPr>
            </w:pPr>
            <w:r w:rsidRPr="00F860E6">
              <w:rPr>
                <w:color w:val="000000"/>
                <w:szCs w:val="24"/>
              </w:rPr>
              <w:t>Interval</w:t>
            </w:r>
          </w:p>
        </w:tc>
        <w:tc>
          <w:tcPr>
            <w:tcW w:w="2394" w:type="dxa"/>
          </w:tcPr>
          <w:p w14:paraId="7EAD187B" w14:textId="77777777" w:rsidR="00FD0C92" w:rsidRPr="00F860E6" w:rsidRDefault="00FD0C92" w:rsidP="00B562F9">
            <w:pPr>
              <w:pStyle w:val="ListParagraph"/>
              <w:ind w:left="0"/>
              <w:jc w:val="both"/>
              <w:rPr>
                <w:color w:val="000000"/>
                <w:szCs w:val="24"/>
              </w:rPr>
            </w:pPr>
            <w:r w:rsidRPr="00F860E6">
              <w:rPr>
                <w:color w:val="000000"/>
                <w:szCs w:val="24"/>
              </w:rPr>
              <w:t>Ratio</w:t>
            </w:r>
          </w:p>
        </w:tc>
      </w:tr>
    </w:tbl>
    <w:p w14:paraId="47379387" w14:textId="77777777" w:rsidR="00FD0C92" w:rsidRDefault="00FD0C92" w:rsidP="00B562F9">
      <w:pPr>
        <w:pStyle w:val="ListParagraph"/>
        <w:jc w:val="both"/>
        <w:rPr>
          <w:color w:val="000000"/>
          <w:szCs w:val="24"/>
        </w:rPr>
      </w:pPr>
    </w:p>
    <w:p w14:paraId="3A23731E" w14:textId="387577C2" w:rsidR="00FD0C92" w:rsidRDefault="004F7F72" w:rsidP="00B562F9">
      <w:pPr>
        <w:pStyle w:val="ListParagraph"/>
        <w:jc w:val="both"/>
        <w:rPr>
          <w:color w:val="000000"/>
          <w:szCs w:val="24"/>
        </w:rPr>
      </w:pPr>
      <w:r>
        <w:rPr>
          <w:color w:val="000000"/>
          <w:szCs w:val="24"/>
        </w:rPr>
        <w:t>4</w:t>
      </w:r>
      <w:r w:rsidR="00FD0C92">
        <w:rPr>
          <w:color w:val="000000"/>
          <w:szCs w:val="24"/>
        </w:rPr>
        <w:t xml:space="preserve">. </w:t>
      </w:r>
      <w:r w:rsidR="00FD0C92">
        <w:rPr>
          <w:color w:val="000000"/>
          <w:szCs w:val="24"/>
        </w:rPr>
        <w:tab/>
        <w:t>Distances traveled by students who commute to college</w:t>
      </w:r>
    </w:p>
    <w:p w14:paraId="7D040DE7" w14:textId="77777777" w:rsidR="00FD0C92" w:rsidRDefault="00FD0C92" w:rsidP="00B562F9">
      <w:pPr>
        <w:pStyle w:val="ListParagraph"/>
        <w:jc w:val="both"/>
        <w:rPr>
          <w:color w:val="000000"/>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94"/>
        <w:gridCol w:w="2394"/>
        <w:gridCol w:w="2394"/>
        <w:gridCol w:w="2394"/>
      </w:tblGrid>
      <w:tr w:rsidR="00FD0C92" w:rsidRPr="00F860E6" w14:paraId="61DFEF51" w14:textId="77777777" w:rsidTr="00B34548">
        <w:trPr>
          <w:jc w:val="center"/>
        </w:trPr>
        <w:tc>
          <w:tcPr>
            <w:tcW w:w="2394" w:type="dxa"/>
          </w:tcPr>
          <w:p w14:paraId="1F96461D" w14:textId="77777777" w:rsidR="00FD0C92" w:rsidRPr="00F860E6" w:rsidRDefault="00FD0C92" w:rsidP="00B562F9">
            <w:pPr>
              <w:pStyle w:val="ListParagraph"/>
              <w:ind w:left="0"/>
              <w:jc w:val="both"/>
              <w:rPr>
                <w:color w:val="000000"/>
                <w:szCs w:val="24"/>
              </w:rPr>
            </w:pPr>
            <w:r w:rsidRPr="00F860E6">
              <w:rPr>
                <w:color w:val="000000"/>
                <w:szCs w:val="24"/>
              </w:rPr>
              <w:t>Nominal</w:t>
            </w:r>
          </w:p>
        </w:tc>
        <w:tc>
          <w:tcPr>
            <w:tcW w:w="2394" w:type="dxa"/>
          </w:tcPr>
          <w:p w14:paraId="630C8F4A" w14:textId="77777777" w:rsidR="00FD0C92" w:rsidRPr="00F860E6" w:rsidRDefault="00FD0C92" w:rsidP="00B562F9">
            <w:pPr>
              <w:pStyle w:val="ListParagraph"/>
              <w:ind w:left="0"/>
              <w:jc w:val="both"/>
              <w:rPr>
                <w:color w:val="000000"/>
                <w:szCs w:val="24"/>
              </w:rPr>
            </w:pPr>
            <w:r w:rsidRPr="00F860E6">
              <w:rPr>
                <w:color w:val="000000"/>
                <w:szCs w:val="24"/>
              </w:rPr>
              <w:t>Ordinal</w:t>
            </w:r>
          </w:p>
        </w:tc>
        <w:tc>
          <w:tcPr>
            <w:tcW w:w="2394" w:type="dxa"/>
          </w:tcPr>
          <w:p w14:paraId="73E1F208" w14:textId="77777777" w:rsidR="00FD0C92" w:rsidRPr="00F860E6" w:rsidRDefault="00FD0C92" w:rsidP="00B562F9">
            <w:pPr>
              <w:pStyle w:val="ListParagraph"/>
              <w:ind w:left="0"/>
              <w:jc w:val="both"/>
              <w:rPr>
                <w:color w:val="000000"/>
                <w:szCs w:val="24"/>
              </w:rPr>
            </w:pPr>
            <w:r w:rsidRPr="00F860E6">
              <w:rPr>
                <w:color w:val="000000"/>
                <w:szCs w:val="24"/>
              </w:rPr>
              <w:t>Interval</w:t>
            </w:r>
          </w:p>
        </w:tc>
        <w:tc>
          <w:tcPr>
            <w:tcW w:w="2394" w:type="dxa"/>
          </w:tcPr>
          <w:p w14:paraId="3E0F092E" w14:textId="77777777" w:rsidR="00FD0C92" w:rsidRPr="00F860E6" w:rsidRDefault="00FD0C92" w:rsidP="00B562F9">
            <w:pPr>
              <w:pStyle w:val="ListParagraph"/>
              <w:ind w:left="0"/>
              <w:jc w:val="both"/>
              <w:rPr>
                <w:color w:val="000000"/>
                <w:szCs w:val="24"/>
              </w:rPr>
            </w:pPr>
            <w:r w:rsidRPr="00F860E6">
              <w:rPr>
                <w:color w:val="000000"/>
                <w:szCs w:val="24"/>
              </w:rPr>
              <w:t>Ratio</w:t>
            </w:r>
          </w:p>
        </w:tc>
      </w:tr>
    </w:tbl>
    <w:p w14:paraId="66ECECCF" w14:textId="77777777" w:rsidR="00FD0C92" w:rsidRDefault="00FD0C92" w:rsidP="00B562F9">
      <w:pPr>
        <w:pStyle w:val="ListParagraph"/>
        <w:jc w:val="both"/>
        <w:rPr>
          <w:color w:val="000000"/>
          <w:szCs w:val="24"/>
        </w:rPr>
      </w:pPr>
      <w:r>
        <w:rPr>
          <w:i/>
          <w:color w:val="000000"/>
          <w:szCs w:val="24"/>
        </w:rPr>
        <w:t xml:space="preserve"> </w:t>
      </w:r>
    </w:p>
    <w:p w14:paraId="2A45C11A" w14:textId="77777777" w:rsidR="00FD0C92" w:rsidRDefault="00FD0C92" w:rsidP="00B562F9">
      <w:pPr>
        <w:pStyle w:val="ListParagraph"/>
        <w:jc w:val="both"/>
        <w:rPr>
          <w:color w:val="000000"/>
          <w:szCs w:val="24"/>
        </w:rPr>
      </w:pPr>
    </w:p>
    <w:p w14:paraId="510DDE9B" w14:textId="77777777" w:rsidR="00FD0C92" w:rsidRPr="00A4434C" w:rsidRDefault="00FD0C92" w:rsidP="00B562F9">
      <w:pPr>
        <w:pStyle w:val="ListParagraph"/>
        <w:jc w:val="both"/>
        <w:rPr>
          <w:color w:val="000000"/>
          <w:szCs w:val="24"/>
        </w:rPr>
      </w:pPr>
    </w:p>
    <w:p w14:paraId="1775674B" w14:textId="77777777" w:rsidR="00FD0C92" w:rsidRDefault="00FD0C92" w:rsidP="00B562F9">
      <w:pPr>
        <w:pStyle w:val="ListParagraph"/>
        <w:ind w:left="360"/>
        <w:jc w:val="both"/>
        <w:rPr>
          <w:color w:val="000000"/>
          <w:szCs w:val="24"/>
        </w:rPr>
      </w:pPr>
    </w:p>
    <w:p w14:paraId="0E0872BA" w14:textId="01E84576" w:rsidR="00FD0C92" w:rsidRDefault="00FD0C92" w:rsidP="00B562F9">
      <w:pPr>
        <w:pStyle w:val="ListParagraph"/>
        <w:ind w:left="0"/>
        <w:jc w:val="both"/>
        <w:rPr>
          <w:color w:val="000000"/>
          <w:szCs w:val="24"/>
        </w:rPr>
      </w:pPr>
      <w:r>
        <w:t xml:space="preserve">For problems </w:t>
      </w:r>
      <w:r w:rsidR="004F7F72">
        <w:t>5</w:t>
      </w:r>
      <w:r>
        <w:t xml:space="preserve"> – </w:t>
      </w:r>
      <w:r w:rsidR="004F7F72">
        <w:t>7</w:t>
      </w:r>
      <w:r>
        <w:t xml:space="preserve"> d</w:t>
      </w:r>
      <w:r w:rsidRPr="008E74AA">
        <w:rPr>
          <w:color w:val="000000"/>
          <w:szCs w:val="24"/>
        </w:rPr>
        <w:t xml:space="preserve">etermine whether </w:t>
      </w:r>
      <w:r>
        <w:rPr>
          <w:color w:val="000000"/>
          <w:szCs w:val="24"/>
        </w:rPr>
        <w:t xml:space="preserve">the group is </w:t>
      </w:r>
      <w:r w:rsidRPr="00667422">
        <w:rPr>
          <w:b/>
          <w:i/>
          <w:color w:val="000000"/>
          <w:szCs w:val="24"/>
        </w:rPr>
        <w:t>a</w:t>
      </w:r>
      <w:r w:rsidRPr="00667422">
        <w:rPr>
          <w:b/>
          <w:color w:val="000000"/>
          <w:szCs w:val="24"/>
        </w:rPr>
        <w:t xml:space="preserve"> </w:t>
      </w:r>
      <w:r w:rsidRPr="00667422">
        <w:rPr>
          <w:b/>
          <w:i/>
          <w:color w:val="000000"/>
          <w:szCs w:val="24"/>
        </w:rPr>
        <w:t>sample</w:t>
      </w:r>
      <w:r>
        <w:rPr>
          <w:color w:val="000000"/>
          <w:szCs w:val="24"/>
        </w:rPr>
        <w:t xml:space="preserve"> or </w:t>
      </w:r>
      <w:r w:rsidRPr="00667422">
        <w:rPr>
          <w:b/>
          <w:i/>
          <w:color w:val="000000"/>
          <w:szCs w:val="24"/>
        </w:rPr>
        <w:t>a</w:t>
      </w:r>
      <w:r w:rsidRPr="00667422">
        <w:rPr>
          <w:b/>
          <w:color w:val="000000"/>
          <w:szCs w:val="24"/>
        </w:rPr>
        <w:t xml:space="preserve"> </w:t>
      </w:r>
      <w:r w:rsidRPr="00667422">
        <w:rPr>
          <w:b/>
          <w:i/>
          <w:color w:val="000000"/>
          <w:szCs w:val="24"/>
        </w:rPr>
        <w:t>population</w:t>
      </w:r>
      <w:r>
        <w:rPr>
          <w:color w:val="000000"/>
          <w:szCs w:val="24"/>
        </w:rPr>
        <w:t>.</w:t>
      </w:r>
    </w:p>
    <w:p w14:paraId="7526122C" w14:textId="77777777" w:rsidR="00FD0C92" w:rsidRDefault="00FD0C92" w:rsidP="00B562F9">
      <w:pPr>
        <w:pStyle w:val="ListParagraph"/>
        <w:ind w:left="0"/>
        <w:jc w:val="both"/>
        <w:rPr>
          <w:color w:val="000000"/>
          <w:szCs w:val="24"/>
        </w:rPr>
      </w:pPr>
    </w:p>
    <w:p w14:paraId="50942290" w14:textId="61ABC60C" w:rsidR="00FD0C92" w:rsidRDefault="004F7F72" w:rsidP="00B562F9">
      <w:pPr>
        <w:pStyle w:val="ListParagraph"/>
        <w:jc w:val="both"/>
        <w:rPr>
          <w:color w:val="000000"/>
          <w:szCs w:val="24"/>
        </w:rPr>
      </w:pPr>
      <w:r>
        <w:rPr>
          <w:color w:val="000000"/>
          <w:szCs w:val="24"/>
        </w:rPr>
        <w:t>5</w:t>
      </w:r>
      <w:r w:rsidR="00FD0C92">
        <w:rPr>
          <w:color w:val="000000"/>
          <w:szCs w:val="24"/>
        </w:rPr>
        <w:t xml:space="preserve">. </w:t>
      </w:r>
      <w:r w:rsidR="00FD0C92">
        <w:rPr>
          <w:color w:val="000000"/>
          <w:szCs w:val="24"/>
        </w:rPr>
        <w:tab/>
      </w:r>
      <w:r w:rsidR="00FD0C92" w:rsidRPr="00F37C23">
        <w:rPr>
          <w:i/>
          <w:color w:val="000000"/>
          <w:szCs w:val="24"/>
        </w:rPr>
        <w:t>A small group</w:t>
      </w:r>
      <w:r w:rsidR="00FD0C92">
        <w:rPr>
          <w:color w:val="000000"/>
          <w:szCs w:val="24"/>
        </w:rPr>
        <w:t xml:space="preserve"> of students from the class is selected, and the average (mean) age is 20.7 years.</w:t>
      </w:r>
    </w:p>
    <w:p w14:paraId="5DFEBC76" w14:textId="77777777" w:rsidR="00FD0C92" w:rsidRDefault="00FD0C92" w:rsidP="00B562F9">
      <w:pPr>
        <w:pStyle w:val="ListParagraph"/>
        <w:jc w:val="both"/>
        <w:rPr>
          <w:color w:val="000000"/>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88"/>
        <w:gridCol w:w="4788"/>
      </w:tblGrid>
      <w:tr w:rsidR="00FD0C92" w:rsidRPr="00F860E6" w14:paraId="0229BCBC" w14:textId="77777777" w:rsidTr="00B34548">
        <w:trPr>
          <w:jc w:val="center"/>
        </w:trPr>
        <w:tc>
          <w:tcPr>
            <w:tcW w:w="4788" w:type="dxa"/>
          </w:tcPr>
          <w:p w14:paraId="1090E605" w14:textId="77777777" w:rsidR="00FD0C92" w:rsidRPr="00F860E6" w:rsidRDefault="00FD0C92" w:rsidP="00B562F9">
            <w:pPr>
              <w:pStyle w:val="ListParagraph"/>
              <w:ind w:left="0"/>
              <w:jc w:val="both"/>
              <w:rPr>
                <w:color w:val="000000"/>
                <w:szCs w:val="24"/>
              </w:rPr>
            </w:pPr>
            <w:r w:rsidRPr="00F860E6">
              <w:rPr>
                <w:color w:val="000000"/>
                <w:szCs w:val="24"/>
              </w:rPr>
              <w:t>Sample</w:t>
            </w:r>
          </w:p>
        </w:tc>
        <w:tc>
          <w:tcPr>
            <w:tcW w:w="4788" w:type="dxa"/>
          </w:tcPr>
          <w:p w14:paraId="21D4F78E" w14:textId="77777777" w:rsidR="00FD0C92" w:rsidRPr="00F860E6" w:rsidRDefault="00FD0C92" w:rsidP="00B562F9">
            <w:pPr>
              <w:pStyle w:val="ListParagraph"/>
              <w:ind w:left="0"/>
              <w:jc w:val="both"/>
              <w:rPr>
                <w:color w:val="000000"/>
                <w:szCs w:val="24"/>
              </w:rPr>
            </w:pPr>
            <w:r w:rsidRPr="00F860E6">
              <w:rPr>
                <w:color w:val="000000"/>
                <w:szCs w:val="24"/>
              </w:rPr>
              <w:t>Population</w:t>
            </w:r>
          </w:p>
        </w:tc>
      </w:tr>
    </w:tbl>
    <w:p w14:paraId="163A29FA" w14:textId="77777777" w:rsidR="00FD0C92" w:rsidRDefault="00FD0C92" w:rsidP="00B562F9">
      <w:pPr>
        <w:pStyle w:val="ListParagraph"/>
        <w:jc w:val="both"/>
        <w:rPr>
          <w:color w:val="000000"/>
          <w:szCs w:val="24"/>
        </w:rPr>
      </w:pPr>
    </w:p>
    <w:p w14:paraId="50691FB5" w14:textId="77777777" w:rsidR="00FD0C92" w:rsidRDefault="00FD0C92" w:rsidP="00B562F9">
      <w:pPr>
        <w:pStyle w:val="ListParagraph"/>
        <w:jc w:val="both"/>
        <w:rPr>
          <w:color w:val="000000"/>
          <w:szCs w:val="24"/>
        </w:rPr>
      </w:pPr>
    </w:p>
    <w:p w14:paraId="6BF242F6" w14:textId="0F560D8D" w:rsidR="00FD0C92" w:rsidRDefault="004F7F72" w:rsidP="00B562F9">
      <w:pPr>
        <w:pStyle w:val="ListParagraph"/>
        <w:jc w:val="both"/>
        <w:rPr>
          <w:color w:val="000000"/>
          <w:szCs w:val="24"/>
        </w:rPr>
      </w:pPr>
      <w:r>
        <w:rPr>
          <w:color w:val="000000"/>
          <w:szCs w:val="24"/>
        </w:rPr>
        <w:t>6</w:t>
      </w:r>
      <w:r w:rsidR="00FD0C92">
        <w:rPr>
          <w:color w:val="000000"/>
          <w:szCs w:val="24"/>
        </w:rPr>
        <w:t xml:space="preserve">. </w:t>
      </w:r>
      <w:r w:rsidR="00FD0C92">
        <w:rPr>
          <w:color w:val="000000"/>
          <w:szCs w:val="24"/>
        </w:rPr>
        <w:tab/>
      </w:r>
      <w:r w:rsidR="00FD0C92" w:rsidRPr="00F37C23">
        <w:rPr>
          <w:i/>
          <w:color w:val="000000"/>
          <w:szCs w:val="24"/>
        </w:rPr>
        <w:t>All</w:t>
      </w:r>
      <w:r w:rsidR="00FD0C92">
        <w:rPr>
          <w:color w:val="000000"/>
          <w:szCs w:val="24"/>
        </w:rPr>
        <w:t xml:space="preserve"> the state governors are surveyed, and 30 of them are found to be Democrats.</w:t>
      </w:r>
    </w:p>
    <w:p w14:paraId="47FFB9E6" w14:textId="77777777" w:rsidR="00FD0C92" w:rsidRDefault="00FD0C92" w:rsidP="00B562F9">
      <w:pPr>
        <w:pStyle w:val="ListParagraph"/>
        <w:jc w:val="both"/>
        <w:rPr>
          <w:color w:val="000000"/>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88"/>
        <w:gridCol w:w="4788"/>
      </w:tblGrid>
      <w:tr w:rsidR="00FD0C92" w:rsidRPr="00F860E6" w14:paraId="7826DB0B" w14:textId="77777777" w:rsidTr="00B34548">
        <w:trPr>
          <w:jc w:val="center"/>
        </w:trPr>
        <w:tc>
          <w:tcPr>
            <w:tcW w:w="4788" w:type="dxa"/>
          </w:tcPr>
          <w:p w14:paraId="388B8100" w14:textId="77777777" w:rsidR="00FD0C92" w:rsidRPr="00F860E6" w:rsidRDefault="00FD0C92" w:rsidP="00B562F9">
            <w:pPr>
              <w:pStyle w:val="ListParagraph"/>
              <w:ind w:left="0"/>
              <w:jc w:val="both"/>
              <w:rPr>
                <w:color w:val="000000"/>
                <w:szCs w:val="24"/>
              </w:rPr>
            </w:pPr>
            <w:r w:rsidRPr="00F860E6">
              <w:rPr>
                <w:color w:val="000000"/>
                <w:szCs w:val="24"/>
              </w:rPr>
              <w:t>Sample</w:t>
            </w:r>
          </w:p>
        </w:tc>
        <w:tc>
          <w:tcPr>
            <w:tcW w:w="4788" w:type="dxa"/>
          </w:tcPr>
          <w:p w14:paraId="5AE0ABAC" w14:textId="77777777" w:rsidR="00FD0C92" w:rsidRPr="00F860E6" w:rsidRDefault="00FD0C92" w:rsidP="00B562F9">
            <w:pPr>
              <w:pStyle w:val="ListParagraph"/>
              <w:ind w:left="0"/>
              <w:jc w:val="both"/>
              <w:rPr>
                <w:color w:val="000000"/>
                <w:szCs w:val="24"/>
              </w:rPr>
            </w:pPr>
            <w:r w:rsidRPr="00F860E6">
              <w:rPr>
                <w:color w:val="000000"/>
                <w:szCs w:val="24"/>
              </w:rPr>
              <w:t>Population</w:t>
            </w:r>
          </w:p>
        </w:tc>
      </w:tr>
    </w:tbl>
    <w:p w14:paraId="4E1CBB3F" w14:textId="11658494" w:rsidR="00FD0C92" w:rsidRDefault="004F7F72" w:rsidP="00B562F9">
      <w:pPr>
        <w:pStyle w:val="ListParagraph"/>
        <w:jc w:val="both"/>
        <w:rPr>
          <w:color w:val="000000"/>
          <w:szCs w:val="24"/>
        </w:rPr>
      </w:pPr>
      <w:r>
        <w:rPr>
          <w:color w:val="000000"/>
          <w:szCs w:val="24"/>
        </w:rPr>
        <w:lastRenderedPageBreak/>
        <w:t>7</w:t>
      </w:r>
      <w:r w:rsidR="00FD0C92">
        <w:rPr>
          <w:color w:val="000000"/>
          <w:szCs w:val="24"/>
        </w:rPr>
        <w:t xml:space="preserve">. </w:t>
      </w:r>
      <w:r w:rsidR="00FD0C92">
        <w:rPr>
          <w:color w:val="000000"/>
          <w:szCs w:val="24"/>
        </w:rPr>
        <w:tab/>
      </w:r>
      <w:r w:rsidR="00FD0C92" w:rsidRPr="00F37C23">
        <w:rPr>
          <w:i/>
          <w:color w:val="000000"/>
          <w:szCs w:val="24"/>
        </w:rPr>
        <w:t>Several</w:t>
      </w:r>
      <w:r w:rsidR="00FD0C92">
        <w:rPr>
          <w:color w:val="000000"/>
          <w:szCs w:val="24"/>
        </w:rPr>
        <w:t xml:space="preserve"> Domino sugar packs are randomly selected, and the average (mean) weight of the contents is 3,647 g.</w:t>
      </w:r>
    </w:p>
    <w:p w14:paraId="3F482CFD" w14:textId="77777777" w:rsidR="00FD0C92" w:rsidRDefault="00FD0C92" w:rsidP="00B562F9">
      <w:pPr>
        <w:pStyle w:val="ListParagraph"/>
        <w:jc w:val="both"/>
        <w:rPr>
          <w:color w:val="000000"/>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88"/>
        <w:gridCol w:w="4788"/>
      </w:tblGrid>
      <w:tr w:rsidR="00FD0C92" w:rsidRPr="00F860E6" w14:paraId="1B5069C4" w14:textId="77777777" w:rsidTr="00B34548">
        <w:trPr>
          <w:jc w:val="center"/>
        </w:trPr>
        <w:tc>
          <w:tcPr>
            <w:tcW w:w="4788" w:type="dxa"/>
          </w:tcPr>
          <w:p w14:paraId="4EF2BC3A" w14:textId="77777777" w:rsidR="00FD0C92" w:rsidRPr="00F860E6" w:rsidRDefault="00FD0C92" w:rsidP="00B562F9">
            <w:pPr>
              <w:pStyle w:val="ListParagraph"/>
              <w:ind w:left="0"/>
              <w:jc w:val="both"/>
              <w:rPr>
                <w:color w:val="000000"/>
                <w:szCs w:val="24"/>
              </w:rPr>
            </w:pPr>
            <w:r w:rsidRPr="00F860E6">
              <w:rPr>
                <w:color w:val="000000"/>
                <w:szCs w:val="24"/>
              </w:rPr>
              <w:t>Sample</w:t>
            </w:r>
          </w:p>
        </w:tc>
        <w:tc>
          <w:tcPr>
            <w:tcW w:w="4788" w:type="dxa"/>
          </w:tcPr>
          <w:p w14:paraId="512BE080" w14:textId="77777777" w:rsidR="00FD0C92" w:rsidRPr="00F860E6" w:rsidRDefault="00FD0C92" w:rsidP="00B562F9">
            <w:pPr>
              <w:pStyle w:val="ListParagraph"/>
              <w:ind w:left="0"/>
              <w:jc w:val="both"/>
              <w:rPr>
                <w:color w:val="000000"/>
                <w:szCs w:val="24"/>
              </w:rPr>
            </w:pPr>
            <w:r w:rsidRPr="00F860E6">
              <w:rPr>
                <w:color w:val="000000"/>
                <w:szCs w:val="24"/>
              </w:rPr>
              <w:t>Population</w:t>
            </w:r>
          </w:p>
        </w:tc>
      </w:tr>
    </w:tbl>
    <w:p w14:paraId="76F640D1" w14:textId="77777777" w:rsidR="00FD0C92" w:rsidRDefault="00FD0C92" w:rsidP="00B562F9"/>
    <w:p w14:paraId="235DEC44" w14:textId="77777777" w:rsidR="00FD0C92" w:rsidRDefault="00FD0C92" w:rsidP="00B562F9">
      <w:pPr>
        <w:rPr>
          <w:color w:val="000000"/>
        </w:rPr>
      </w:pPr>
    </w:p>
    <w:p w14:paraId="653DC4AB" w14:textId="67D31DC2" w:rsidR="00FD0C92" w:rsidRPr="004F7F72" w:rsidRDefault="00FD0C92" w:rsidP="004F7F72">
      <w:pPr>
        <w:pStyle w:val="ListParagraph"/>
        <w:numPr>
          <w:ilvl w:val="0"/>
          <w:numId w:val="17"/>
        </w:numPr>
        <w:rPr>
          <w:color w:val="000000"/>
        </w:rPr>
      </w:pPr>
      <w:r w:rsidRPr="004F7F72">
        <w:rPr>
          <w:color w:val="000000"/>
        </w:rPr>
        <w:t>Find the correspondence between three characteristics of the center (</w:t>
      </w:r>
      <w:r w:rsidRPr="004F7F72">
        <w:rPr>
          <w:i/>
          <w:color w:val="000000"/>
        </w:rPr>
        <w:t>mean, median, mode</w:t>
      </w:r>
      <w:r w:rsidRPr="004F7F72">
        <w:rPr>
          <w:color w:val="000000"/>
        </w:rPr>
        <w:t xml:space="preserve">) and their advantages/disadvantages. </w:t>
      </w:r>
    </w:p>
    <w:p w14:paraId="0DAEB768" w14:textId="77777777" w:rsidR="00FD0C92" w:rsidRDefault="00FD0C92" w:rsidP="00B562F9">
      <w:pPr>
        <w:rPr>
          <w:color w:val="000000"/>
        </w:rPr>
      </w:pPr>
    </w:p>
    <w:p w14:paraId="02BEB7BF" w14:textId="77777777" w:rsidR="00FD0C92" w:rsidRDefault="00FD0C92" w:rsidP="00B562F9">
      <w:pPr>
        <w:rPr>
          <w:color w:val="000000"/>
        </w:rPr>
      </w:pPr>
      <w:r>
        <w:rPr>
          <w:color w:val="000000"/>
        </w:rPr>
        <w:t>a) Mean                                                           b) Median                                                c) Mode</w:t>
      </w:r>
    </w:p>
    <w:p w14:paraId="699BDF3E" w14:textId="77777777" w:rsidR="00FD0C92" w:rsidRDefault="00FD0C92" w:rsidP="00B562F9">
      <w:pPr>
        <w:rPr>
          <w:color w:val="000000"/>
        </w:rPr>
      </w:pPr>
    </w:p>
    <w:p w14:paraId="1BD04AF5" w14:textId="77777777" w:rsidR="00FD0C92" w:rsidRDefault="00FD0C92" w:rsidP="00B562F9">
      <w:pPr>
        <w:rPr>
          <w:color w:val="000000"/>
        </w:rPr>
      </w:pPr>
    </w:p>
    <w:tbl>
      <w:tblPr>
        <w:tblW w:w="0" w:type="auto"/>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3192"/>
        <w:gridCol w:w="3192"/>
        <w:gridCol w:w="3192"/>
      </w:tblGrid>
      <w:tr w:rsidR="00FD0C92" w14:paraId="282EA726" w14:textId="77777777" w:rsidTr="00B34548">
        <w:tc>
          <w:tcPr>
            <w:tcW w:w="3192" w:type="dxa"/>
          </w:tcPr>
          <w:p w14:paraId="20D86608" w14:textId="77777777" w:rsidR="00FD0C92" w:rsidRPr="008555A0" w:rsidRDefault="00FD0C92" w:rsidP="00B562F9">
            <w:pPr>
              <w:rPr>
                <w:color w:val="000000"/>
              </w:rPr>
            </w:pPr>
            <w:r w:rsidRPr="008555A0">
              <w:rPr>
                <w:color w:val="000000"/>
              </w:rPr>
              <w:t>A</w:t>
            </w:r>
          </w:p>
        </w:tc>
        <w:tc>
          <w:tcPr>
            <w:tcW w:w="3192" w:type="dxa"/>
          </w:tcPr>
          <w:p w14:paraId="28CF1042" w14:textId="77777777" w:rsidR="00FD0C92" w:rsidRPr="008555A0" w:rsidRDefault="00FD0C92" w:rsidP="00B562F9">
            <w:pPr>
              <w:rPr>
                <w:color w:val="000000"/>
              </w:rPr>
            </w:pPr>
            <w:r w:rsidRPr="008555A0">
              <w:rPr>
                <w:color w:val="000000"/>
              </w:rPr>
              <w:t>B</w:t>
            </w:r>
          </w:p>
        </w:tc>
        <w:tc>
          <w:tcPr>
            <w:tcW w:w="3192" w:type="dxa"/>
          </w:tcPr>
          <w:p w14:paraId="2AAF752A" w14:textId="77777777" w:rsidR="00FD0C92" w:rsidRPr="008555A0" w:rsidRDefault="00FD0C92" w:rsidP="00B562F9">
            <w:pPr>
              <w:rPr>
                <w:color w:val="000000"/>
              </w:rPr>
            </w:pPr>
            <w:r w:rsidRPr="008555A0">
              <w:rPr>
                <w:color w:val="000000"/>
              </w:rPr>
              <w:t>C</w:t>
            </w:r>
          </w:p>
        </w:tc>
      </w:tr>
      <w:tr w:rsidR="00FD0C92" w14:paraId="717512D9" w14:textId="77777777" w:rsidTr="00B34548">
        <w:tc>
          <w:tcPr>
            <w:tcW w:w="3192" w:type="dxa"/>
          </w:tcPr>
          <w:p w14:paraId="20CF1CF2" w14:textId="77777777" w:rsidR="00FD0C92" w:rsidRPr="008555A0" w:rsidRDefault="00FD0C92" w:rsidP="00B562F9">
            <w:pPr>
              <w:rPr>
                <w:color w:val="000000"/>
              </w:rPr>
            </w:pPr>
            <w:r w:rsidRPr="008555A0">
              <w:rPr>
                <w:color w:val="000000"/>
              </w:rPr>
              <w:t>Often a good choice if there are some extreme values and outliers.</w:t>
            </w:r>
          </w:p>
        </w:tc>
        <w:tc>
          <w:tcPr>
            <w:tcW w:w="3192" w:type="dxa"/>
          </w:tcPr>
          <w:p w14:paraId="449635F9" w14:textId="77777777" w:rsidR="00FD0C92" w:rsidRPr="008555A0" w:rsidRDefault="00FD0C92" w:rsidP="00B562F9">
            <w:pPr>
              <w:rPr>
                <w:color w:val="000000"/>
              </w:rPr>
            </w:pPr>
            <w:r w:rsidRPr="008555A0">
              <w:rPr>
                <w:color w:val="000000"/>
              </w:rPr>
              <w:t xml:space="preserve">Appropriate for </w:t>
            </w:r>
            <w:r>
              <w:rPr>
                <w:color w:val="000000"/>
              </w:rPr>
              <w:t>some categorical data</w:t>
            </w:r>
            <w:r w:rsidRPr="008555A0">
              <w:rPr>
                <w:color w:val="000000"/>
              </w:rPr>
              <w:t>.</w:t>
            </w:r>
            <w:r>
              <w:rPr>
                <w:color w:val="000000"/>
              </w:rPr>
              <w:t xml:space="preserve"> For some sets of data it could be absent.</w:t>
            </w:r>
          </w:p>
        </w:tc>
        <w:tc>
          <w:tcPr>
            <w:tcW w:w="3192" w:type="dxa"/>
          </w:tcPr>
          <w:p w14:paraId="51A164ED" w14:textId="77777777" w:rsidR="00FD0C92" w:rsidRDefault="00FD0C92" w:rsidP="00B562F9">
            <w:pPr>
              <w:rPr>
                <w:color w:val="000000"/>
              </w:rPr>
            </w:pPr>
            <w:r w:rsidRPr="008555A0">
              <w:rPr>
                <w:color w:val="000000"/>
              </w:rPr>
              <w:t>Works well with many statistical methods, especially for data with</w:t>
            </w:r>
            <w:r>
              <w:rPr>
                <w:color w:val="000000"/>
              </w:rPr>
              <w:t>out outliers</w:t>
            </w:r>
            <w:r w:rsidRPr="008555A0">
              <w:rPr>
                <w:color w:val="000000"/>
              </w:rPr>
              <w:t>.</w:t>
            </w:r>
          </w:p>
          <w:p w14:paraId="37A9BF46" w14:textId="77777777" w:rsidR="00FD0C92" w:rsidRDefault="00FD0C92" w:rsidP="00B562F9">
            <w:pPr>
              <w:rPr>
                <w:color w:val="000000"/>
              </w:rPr>
            </w:pPr>
          </w:p>
          <w:p w14:paraId="061BBED8" w14:textId="77777777" w:rsidR="00FD0C92" w:rsidRPr="008555A0" w:rsidRDefault="00FD0C92" w:rsidP="00B562F9">
            <w:pPr>
              <w:rPr>
                <w:color w:val="000000"/>
              </w:rPr>
            </w:pPr>
          </w:p>
        </w:tc>
      </w:tr>
    </w:tbl>
    <w:p w14:paraId="3360F962" w14:textId="77777777" w:rsidR="00FD0C92" w:rsidRDefault="00FD0C92" w:rsidP="00B562F9">
      <w:pPr>
        <w:rPr>
          <w:color w:val="000000"/>
        </w:rPr>
      </w:pPr>
    </w:p>
    <w:p w14:paraId="2A4BE378" w14:textId="77777777" w:rsidR="00FD0C92" w:rsidRDefault="00FD0C92" w:rsidP="00B562F9">
      <w:pPr>
        <w:rPr>
          <w:color w:val="000000"/>
        </w:rPr>
      </w:pPr>
    </w:p>
    <w:p w14:paraId="576A2084" w14:textId="4AB4E894" w:rsidR="00FD0C92" w:rsidRPr="004F7F72" w:rsidRDefault="00FD0C92" w:rsidP="004F7F72">
      <w:pPr>
        <w:pStyle w:val="ListParagraph"/>
        <w:numPr>
          <w:ilvl w:val="0"/>
          <w:numId w:val="17"/>
        </w:numPr>
        <w:rPr>
          <w:color w:val="000000"/>
        </w:rPr>
      </w:pPr>
      <w:r w:rsidRPr="004F7F72">
        <w:rPr>
          <w:color w:val="000000"/>
        </w:rPr>
        <w:t>Identify the type of sampling (</w:t>
      </w:r>
      <w:r w:rsidR="00336E78" w:rsidRPr="004F7F72">
        <w:rPr>
          <w:i/>
          <w:color w:val="000000"/>
        </w:rPr>
        <w:t xml:space="preserve">simple </w:t>
      </w:r>
      <w:r w:rsidRPr="004F7F72">
        <w:rPr>
          <w:i/>
          <w:color w:val="000000"/>
        </w:rPr>
        <w:t>random</w:t>
      </w:r>
      <w:r w:rsidR="00336E78" w:rsidRPr="004F7F72">
        <w:rPr>
          <w:i/>
          <w:color w:val="000000"/>
        </w:rPr>
        <w:t xml:space="preserve"> sample</w:t>
      </w:r>
      <w:r w:rsidRPr="004F7F72">
        <w:rPr>
          <w:i/>
          <w:color w:val="000000"/>
        </w:rPr>
        <w:t>, systematic, convenience, stratified, cluster</w:t>
      </w:r>
      <w:r w:rsidRPr="004F7F72">
        <w:rPr>
          <w:color w:val="000000"/>
        </w:rPr>
        <w:t>) used when a sample of the 366,000 Coca Cola shareholders is obtained as described.</w:t>
      </w:r>
    </w:p>
    <w:p w14:paraId="1D6E428B" w14:textId="77777777" w:rsidR="00FD0C92" w:rsidRDefault="00FD0C92" w:rsidP="00B562F9">
      <w:pPr>
        <w:pStyle w:val="ListParagraph"/>
        <w:jc w:val="both"/>
        <w:rPr>
          <w:color w:val="000000"/>
          <w:szCs w:val="24"/>
        </w:rPr>
      </w:pPr>
    </w:p>
    <w:p w14:paraId="29FB9920" w14:textId="77777777" w:rsidR="00FD0C92" w:rsidRDefault="00FD0C92" w:rsidP="00B562F9">
      <w:pPr>
        <w:pStyle w:val="ListParagraph"/>
        <w:jc w:val="both"/>
        <w:rPr>
          <w:color w:val="000000"/>
          <w:szCs w:val="24"/>
        </w:rPr>
      </w:pPr>
      <w:r>
        <w:rPr>
          <w:color w:val="000000"/>
          <w:szCs w:val="24"/>
        </w:rPr>
        <w:t xml:space="preserve">A. </w:t>
      </w:r>
      <w:r>
        <w:rPr>
          <w:color w:val="000000"/>
          <w:szCs w:val="24"/>
        </w:rPr>
        <w:tab/>
        <w:t>A complete list of all stockholders is compiled, and every 500</w:t>
      </w:r>
      <w:r w:rsidRPr="0041498D">
        <w:rPr>
          <w:color w:val="000000"/>
          <w:szCs w:val="24"/>
          <w:vertAlign w:val="superscript"/>
        </w:rPr>
        <w:t>th</w:t>
      </w:r>
      <w:r>
        <w:rPr>
          <w:color w:val="000000"/>
          <w:szCs w:val="24"/>
        </w:rPr>
        <w:t xml:space="preserve"> name is selected.</w:t>
      </w:r>
    </w:p>
    <w:p w14:paraId="342E372B" w14:textId="77777777" w:rsidR="00FD0C92" w:rsidRDefault="00FD0C92" w:rsidP="00B562F9">
      <w:pPr>
        <w:pStyle w:val="ListParagraph"/>
        <w:jc w:val="both"/>
        <w:rPr>
          <w:color w:val="000000"/>
          <w:szCs w:val="24"/>
        </w:rPr>
      </w:pPr>
    </w:p>
    <w:p w14:paraId="6C073E97" w14:textId="77777777" w:rsidR="00FD0C92" w:rsidRDefault="00FD0C92" w:rsidP="00B562F9">
      <w:pPr>
        <w:pStyle w:val="ListParagraph"/>
        <w:jc w:val="both"/>
        <w:rPr>
          <w:color w:val="000000"/>
          <w:szCs w:val="24"/>
        </w:rPr>
      </w:pPr>
    </w:p>
    <w:p w14:paraId="6CF91C1E" w14:textId="77777777" w:rsidR="00FD0C92" w:rsidRDefault="00FD0C92" w:rsidP="00B562F9">
      <w:pPr>
        <w:pStyle w:val="ListParagraph"/>
        <w:jc w:val="both"/>
        <w:rPr>
          <w:color w:val="000000"/>
          <w:szCs w:val="24"/>
        </w:rPr>
      </w:pPr>
    </w:p>
    <w:p w14:paraId="2BB88F14" w14:textId="77777777" w:rsidR="00FD0C92" w:rsidRDefault="00FD0C92" w:rsidP="00B562F9">
      <w:pPr>
        <w:pStyle w:val="ListParagraph"/>
        <w:jc w:val="both"/>
        <w:rPr>
          <w:color w:val="000000"/>
          <w:szCs w:val="24"/>
        </w:rPr>
      </w:pPr>
      <w:r>
        <w:rPr>
          <w:color w:val="000000"/>
          <w:szCs w:val="24"/>
        </w:rPr>
        <w:t xml:space="preserve">B. </w:t>
      </w:r>
      <w:r>
        <w:rPr>
          <w:color w:val="000000"/>
          <w:szCs w:val="24"/>
        </w:rPr>
        <w:tab/>
        <w:t>At the annual stockholders’ meeting, a survey is conducted of all who attend.</w:t>
      </w:r>
    </w:p>
    <w:p w14:paraId="6255C68F" w14:textId="77777777" w:rsidR="00FD0C92" w:rsidRDefault="00FD0C92" w:rsidP="00B562F9">
      <w:pPr>
        <w:pStyle w:val="ListParagraph"/>
        <w:jc w:val="both"/>
        <w:rPr>
          <w:color w:val="000000"/>
          <w:szCs w:val="24"/>
        </w:rPr>
      </w:pPr>
    </w:p>
    <w:p w14:paraId="0FAF430E" w14:textId="77777777" w:rsidR="00FD0C92" w:rsidRDefault="00FD0C92" w:rsidP="00B562F9">
      <w:pPr>
        <w:pStyle w:val="ListParagraph"/>
        <w:jc w:val="both"/>
        <w:rPr>
          <w:color w:val="000000"/>
          <w:szCs w:val="24"/>
        </w:rPr>
      </w:pPr>
    </w:p>
    <w:p w14:paraId="51AC212A" w14:textId="77777777" w:rsidR="00FD0C92" w:rsidRDefault="00FD0C92" w:rsidP="00B562F9">
      <w:pPr>
        <w:pStyle w:val="ListParagraph"/>
        <w:jc w:val="both"/>
        <w:rPr>
          <w:color w:val="000000"/>
          <w:szCs w:val="24"/>
        </w:rPr>
      </w:pPr>
    </w:p>
    <w:p w14:paraId="5381211F" w14:textId="77777777" w:rsidR="00FD0C92" w:rsidRDefault="00FD0C92" w:rsidP="00B562F9">
      <w:pPr>
        <w:pStyle w:val="ListParagraph"/>
        <w:jc w:val="both"/>
        <w:rPr>
          <w:color w:val="000000"/>
          <w:szCs w:val="24"/>
        </w:rPr>
      </w:pPr>
      <w:r>
        <w:rPr>
          <w:color w:val="000000"/>
          <w:szCs w:val="24"/>
        </w:rPr>
        <w:t xml:space="preserve">C. </w:t>
      </w:r>
      <w:r>
        <w:rPr>
          <w:color w:val="000000"/>
          <w:szCs w:val="24"/>
        </w:rPr>
        <w:tab/>
        <w:t>Fifty different stock</w:t>
      </w:r>
      <w:r w:rsidR="00A64E72">
        <w:rPr>
          <w:color w:val="000000"/>
          <w:szCs w:val="24"/>
        </w:rPr>
        <w:t>h</w:t>
      </w:r>
      <w:r>
        <w:rPr>
          <w:color w:val="000000"/>
          <w:szCs w:val="24"/>
        </w:rPr>
        <w:t>o</w:t>
      </w:r>
      <w:r w:rsidR="00A64E72">
        <w:rPr>
          <w:color w:val="000000"/>
          <w:szCs w:val="24"/>
        </w:rPr>
        <w:t>ld</w:t>
      </w:r>
      <w:r>
        <w:rPr>
          <w:color w:val="000000"/>
          <w:szCs w:val="24"/>
        </w:rPr>
        <w:t>ers are randomly selected, and a survey is made of all their clients who own shares of Coca Cola.</w:t>
      </w:r>
    </w:p>
    <w:p w14:paraId="1BE08C70" w14:textId="77777777" w:rsidR="00FD0C92" w:rsidRDefault="00FD0C92" w:rsidP="00B562F9">
      <w:pPr>
        <w:pStyle w:val="ListParagraph"/>
        <w:jc w:val="both"/>
        <w:rPr>
          <w:color w:val="000000"/>
          <w:szCs w:val="24"/>
        </w:rPr>
      </w:pPr>
    </w:p>
    <w:p w14:paraId="107866ED" w14:textId="77777777" w:rsidR="00FD0C92" w:rsidRDefault="00FD0C92" w:rsidP="00B562F9">
      <w:pPr>
        <w:pStyle w:val="ListParagraph"/>
        <w:jc w:val="both"/>
        <w:rPr>
          <w:color w:val="000000"/>
          <w:szCs w:val="24"/>
        </w:rPr>
      </w:pPr>
    </w:p>
    <w:p w14:paraId="76115B73" w14:textId="77777777" w:rsidR="00FD0C92" w:rsidRDefault="00FD0C92" w:rsidP="00B562F9">
      <w:pPr>
        <w:pStyle w:val="ListParagraph"/>
        <w:jc w:val="both"/>
        <w:rPr>
          <w:color w:val="000000"/>
          <w:szCs w:val="24"/>
        </w:rPr>
      </w:pPr>
    </w:p>
    <w:p w14:paraId="12EE4450" w14:textId="77777777" w:rsidR="00FD0C92" w:rsidRDefault="00FD0C92" w:rsidP="00B562F9">
      <w:pPr>
        <w:pStyle w:val="ListParagraph"/>
        <w:jc w:val="both"/>
        <w:rPr>
          <w:color w:val="000000"/>
          <w:szCs w:val="24"/>
        </w:rPr>
      </w:pPr>
      <w:r>
        <w:rPr>
          <w:color w:val="000000"/>
          <w:szCs w:val="24"/>
        </w:rPr>
        <w:t xml:space="preserve">D. </w:t>
      </w:r>
      <w:r>
        <w:rPr>
          <w:color w:val="000000"/>
          <w:szCs w:val="24"/>
        </w:rPr>
        <w:tab/>
        <w:t>A computer file of all stockholders is compiled so that they are all numbered consecutively, then random numbers generated by computer are used to select the sample of stockholders.</w:t>
      </w:r>
    </w:p>
    <w:p w14:paraId="59BF7C84" w14:textId="77777777" w:rsidR="00FD0C92" w:rsidRDefault="00FD0C92" w:rsidP="00B562F9">
      <w:pPr>
        <w:pStyle w:val="ListParagraph"/>
        <w:jc w:val="both"/>
        <w:rPr>
          <w:color w:val="000000"/>
          <w:szCs w:val="24"/>
        </w:rPr>
      </w:pPr>
    </w:p>
    <w:p w14:paraId="2218AA6C" w14:textId="77777777" w:rsidR="00FD0C92" w:rsidRDefault="00FD0C92" w:rsidP="00B562F9">
      <w:pPr>
        <w:pStyle w:val="ListParagraph"/>
        <w:jc w:val="both"/>
        <w:rPr>
          <w:color w:val="000000"/>
          <w:szCs w:val="24"/>
        </w:rPr>
      </w:pPr>
    </w:p>
    <w:p w14:paraId="274EBC3D" w14:textId="77777777" w:rsidR="00FD0C92" w:rsidRDefault="00FD0C92" w:rsidP="00B562F9">
      <w:pPr>
        <w:pStyle w:val="ListParagraph"/>
        <w:jc w:val="both"/>
        <w:rPr>
          <w:color w:val="000000"/>
          <w:szCs w:val="24"/>
        </w:rPr>
      </w:pPr>
    </w:p>
    <w:p w14:paraId="1298432F" w14:textId="77777777" w:rsidR="00FD0C92" w:rsidRPr="00F821DB" w:rsidRDefault="00FD0C92" w:rsidP="00B562F9">
      <w:pPr>
        <w:pStyle w:val="ListParagraph"/>
        <w:jc w:val="both"/>
        <w:rPr>
          <w:color w:val="000000"/>
          <w:szCs w:val="24"/>
        </w:rPr>
      </w:pPr>
      <w:r>
        <w:rPr>
          <w:color w:val="000000"/>
          <w:szCs w:val="24"/>
        </w:rPr>
        <w:t xml:space="preserve">E. </w:t>
      </w:r>
      <w:r>
        <w:rPr>
          <w:color w:val="000000"/>
          <w:szCs w:val="24"/>
        </w:rPr>
        <w:tab/>
        <w:t>All of the stockholders’ zip codes are collected, and five stockholders are randomly selected from each zip code.</w:t>
      </w:r>
    </w:p>
    <w:p w14:paraId="76561F70" w14:textId="77777777" w:rsidR="00FD0C92" w:rsidRDefault="00FD0C92" w:rsidP="00B562F9">
      <w:pPr>
        <w:rPr>
          <w:color w:val="000000"/>
        </w:rPr>
      </w:pPr>
      <w:r>
        <w:rPr>
          <w:color w:val="000000"/>
        </w:rPr>
        <w:t xml:space="preserve"> </w:t>
      </w:r>
    </w:p>
    <w:p w14:paraId="610102D2" w14:textId="77777777" w:rsidR="00FD0C92" w:rsidRDefault="00FD0C92" w:rsidP="00B562F9">
      <w:pPr>
        <w:rPr>
          <w:color w:val="000000"/>
        </w:rPr>
      </w:pPr>
    </w:p>
    <w:p w14:paraId="7ED62B4B" w14:textId="77777777" w:rsidR="00FD0C92" w:rsidRDefault="00FD0C92" w:rsidP="00B562F9">
      <w:pPr>
        <w:rPr>
          <w:color w:val="000000"/>
        </w:rPr>
      </w:pPr>
    </w:p>
    <w:p w14:paraId="5E38AA95" w14:textId="77777777" w:rsidR="005165C6" w:rsidRDefault="005165C6" w:rsidP="005165C6">
      <w:pPr>
        <w:keepLines/>
        <w:widowControl w:val="0"/>
        <w:autoSpaceDE w:val="0"/>
        <w:autoSpaceDN w:val="0"/>
        <w:adjustRightInd w:val="0"/>
        <w:rPr>
          <w:color w:val="000000"/>
        </w:rPr>
      </w:pPr>
    </w:p>
    <w:p w14:paraId="3EF50506" w14:textId="72DFA160" w:rsidR="005165C6" w:rsidRDefault="005165C6" w:rsidP="005165C6">
      <w:pPr>
        <w:keepNext/>
        <w:keepLines/>
        <w:widowControl w:val="0"/>
        <w:autoSpaceDE w:val="0"/>
        <w:autoSpaceDN w:val="0"/>
        <w:adjustRightInd w:val="0"/>
        <w:rPr>
          <w:color w:val="000000"/>
        </w:rPr>
      </w:pPr>
      <w:r>
        <w:rPr>
          <w:color w:val="000000"/>
        </w:rPr>
        <w:t>1</w:t>
      </w:r>
      <w:r w:rsidR="004F7F72">
        <w:rPr>
          <w:color w:val="000000"/>
        </w:rPr>
        <w:t>0</w:t>
      </w:r>
      <w:r>
        <w:rPr>
          <w:color w:val="000000"/>
        </w:rPr>
        <w:t>. The National Center for Health Statistics reported that of every 883 deaths in recent years, 24 resulted from an automobile accident, 182 from cancer and 333 from heart disease. What is the probability that a particular death is due to an automobile accident? </w:t>
      </w:r>
    </w:p>
    <w:p w14:paraId="58CE8A6D" w14:textId="77777777" w:rsidR="005165C6" w:rsidRDefault="005165C6" w:rsidP="005165C6">
      <w:pPr>
        <w:keepNext/>
        <w:keepLines/>
        <w:widowControl w:val="0"/>
        <w:autoSpaceDE w:val="0"/>
        <w:autoSpaceDN w:val="0"/>
        <w:adjustRightInd w:val="0"/>
        <w:rPr>
          <w:color w:val="000000"/>
        </w:rPr>
      </w:pPr>
    </w:p>
    <w:p w14:paraId="06A149DF" w14:textId="77777777" w:rsidR="005165C6" w:rsidRDefault="005165C6" w:rsidP="005165C6">
      <w:pPr>
        <w:keepNext/>
        <w:keepLines/>
        <w:widowControl w:val="0"/>
        <w:autoSpaceDE w:val="0"/>
        <w:autoSpaceDN w:val="0"/>
        <w:adjustRightInd w:val="0"/>
        <w:rPr>
          <w:color w:val="000000"/>
        </w:rPr>
      </w:pPr>
      <w:r>
        <w:rPr>
          <w:color w:val="000000"/>
        </w:rPr>
        <w:t>A. 24/883 or 0.027</w:t>
      </w:r>
    </w:p>
    <w:p w14:paraId="749BB46B" w14:textId="77777777" w:rsidR="005165C6" w:rsidRDefault="005165C6" w:rsidP="005165C6">
      <w:pPr>
        <w:keepNext/>
        <w:keepLines/>
        <w:widowControl w:val="0"/>
        <w:autoSpaceDE w:val="0"/>
        <w:autoSpaceDN w:val="0"/>
        <w:adjustRightInd w:val="0"/>
        <w:rPr>
          <w:color w:val="000000"/>
        </w:rPr>
      </w:pPr>
      <w:r>
        <w:rPr>
          <w:color w:val="000000"/>
        </w:rPr>
        <w:t>B. 539/883 or 0.610</w:t>
      </w:r>
    </w:p>
    <w:p w14:paraId="146566DB" w14:textId="77777777" w:rsidR="005165C6" w:rsidRDefault="005165C6" w:rsidP="005165C6">
      <w:pPr>
        <w:keepNext/>
        <w:keepLines/>
        <w:widowControl w:val="0"/>
        <w:autoSpaceDE w:val="0"/>
        <w:autoSpaceDN w:val="0"/>
        <w:adjustRightInd w:val="0"/>
        <w:rPr>
          <w:color w:val="000000"/>
        </w:rPr>
      </w:pPr>
      <w:r>
        <w:rPr>
          <w:color w:val="000000"/>
        </w:rPr>
        <w:t>C. 24/333 or 0.072</w:t>
      </w:r>
    </w:p>
    <w:p w14:paraId="1127AE50" w14:textId="77777777" w:rsidR="005165C6" w:rsidRDefault="005165C6" w:rsidP="005165C6">
      <w:pPr>
        <w:keepNext/>
        <w:keepLines/>
        <w:widowControl w:val="0"/>
        <w:autoSpaceDE w:val="0"/>
        <w:autoSpaceDN w:val="0"/>
        <w:adjustRightInd w:val="0"/>
        <w:rPr>
          <w:color w:val="000000"/>
        </w:rPr>
      </w:pPr>
      <w:r>
        <w:rPr>
          <w:color w:val="000000"/>
        </w:rPr>
        <w:t>D. 182/883 or 0.206</w:t>
      </w:r>
    </w:p>
    <w:p w14:paraId="3A56E2DE" w14:textId="77777777" w:rsidR="005165C6" w:rsidRDefault="005165C6" w:rsidP="005165C6">
      <w:pPr>
        <w:keepLines/>
        <w:widowControl w:val="0"/>
        <w:autoSpaceDE w:val="0"/>
        <w:autoSpaceDN w:val="0"/>
        <w:adjustRightInd w:val="0"/>
        <w:rPr>
          <w:color w:val="000000"/>
        </w:rPr>
      </w:pPr>
    </w:p>
    <w:p w14:paraId="324A3425" w14:textId="43102963" w:rsidR="005165C6" w:rsidRDefault="004F7F72" w:rsidP="005165C6">
      <w:pPr>
        <w:keepNext/>
        <w:keepLines/>
        <w:widowControl w:val="0"/>
        <w:autoSpaceDE w:val="0"/>
        <w:autoSpaceDN w:val="0"/>
        <w:adjustRightInd w:val="0"/>
        <w:rPr>
          <w:color w:val="000000"/>
        </w:rPr>
      </w:pPr>
      <w:r>
        <w:rPr>
          <w:color w:val="000000"/>
        </w:rPr>
        <w:t>11</w:t>
      </w:r>
      <w:r w:rsidR="005165C6">
        <w:rPr>
          <w:color w:val="000000"/>
        </w:rPr>
        <w:t>. What does the complement rule state?</w:t>
      </w:r>
    </w:p>
    <w:p w14:paraId="63BF2C95" w14:textId="77777777" w:rsidR="005165C6" w:rsidRDefault="005165C6" w:rsidP="005165C6">
      <w:pPr>
        <w:keepLines/>
        <w:widowControl w:val="0"/>
        <w:autoSpaceDE w:val="0"/>
        <w:autoSpaceDN w:val="0"/>
        <w:adjustRightInd w:val="0"/>
        <w:rPr>
          <w:color w:val="000000"/>
        </w:rPr>
      </w:pPr>
    </w:p>
    <w:p w14:paraId="381E325C" w14:textId="77777777" w:rsidR="005165C6" w:rsidRDefault="005165C6" w:rsidP="005165C6">
      <w:pPr>
        <w:keepNext/>
        <w:keepLines/>
        <w:widowControl w:val="0"/>
        <w:autoSpaceDE w:val="0"/>
        <w:autoSpaceDN w:val="0"/>
        <w:adjustRightInd w:val="0"/>
        <w:rPr>
          <w:color w:val="000000"/>
        </w:rPr>
      </w:pPr>
      <w:r>
        <w:rPr>
          <w:color w:val="000000"/>
        </w:rPr>
        <w:t>A.</w:t>
      </w:r>
      <w:r w:rsidRPr="00A33D94">
        <w:rPr>
          <w:color w:val="000000"/>
          <w:position w:val="-10"/>
        </w:rPr>
        <w:object w:dxaOrig="2060" w:dyaOrig="320" w14:anchorId="1828C96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3.5pt;height:16.5pt" o:ole="">
            <v:imagedata r:id="rId7" o:title=""/>
          </v:shape>
          <o:OLEObject Type="Embed" ProgID="Equation.DSMT4" ShapeID="_x0000_i1025" DrawAspect="Content" ObjectID="_1629902834" r:id="rId8"/>
        </w:object>
      </w:r>
    </w:p>
    <w:p w14:paraId="797ED247" w14:textId="77777777" w:rsidR="005165C6" w:rsidRDefault="005165C6" w:rsidP="005165C6">
      <w:pPr>
        <w:keepNext/>
        <w:keepLines/>
        <w:widowControl w:val="0"/>
        <w:autoSpaceDE w:val="0"/>
        <w:autoSpaceDN w:val="0"/>
        <w:adjustRightInd w:val="0"/>
        <w:rPr>
          <w:color w:val="000000"/>
        </w:rPr>
      </w:pPr>
      <w:r>
        <w:rPr>
          <w:color w:val="000000"/>
        </w:rPr>
        <w:t>B.</w:t>
      </w:r>
      <w:r w:rsidRPr="00A33D94">
        <w:rPr>
          <w:color w:val="000000"/>
          <w:position w:val="-10"/>
        </w:rPr>
        <w:object w:dxaOrig="1640" w:dyaOrig="320" w14:anchorId="6FC2F4DD">
          <v:shape id="_x0000_i1026" type="#_x0000_t75" style="width:81.75pt;height:16.5pt" o:ole="">
            <v:imagedata r:id="rId9" o:title=""/>
          </v:shape>
          <o:OLEObject Type="Embed" ProgID="Equation.DSMT4" ShapeID="_x0000_i1026" DrawAspect="Content" ObjectID="_1629902835" r:id="rId10"/>
        </w:object>
      </w:r>
    </w:p>
    <w:p w14:paraId="1155EC5A" w14:textId="77777777" w:rsidR="005165C6" w:rsidRDefault="005165C6" w:rsidP="005165C6">
      <w:pPr>
        <w:keepNext/>
        <w:keepLines/>
        <w:widowControl w:val="0"/>
        <w:autoSpaceDE w:val="0"/>
        <w:autoSpaceDN w:val="0"/>
        <w:adjustRightInd w:val="0"/>
        <w:rPr>
          <w:color w:val="000000"/>
        </w:rPr>
      </w:pPr>
      <w:r>
        <w:rPr>
          <w:color w:val="000000"/>
        </w:rPr>
        <w:t>C.</w:t>
      </w:r>
      <w:r w:rsidRPr="00A33D94">
        <w:rPr>
          <w:color w:val="000000"/>
          <w:position w:val="-10"/>
        </w:rPr>
        <w:object w:dxaOrig="1980" w:dyaOrig="320" w14:anchorId="2538C5F0">
          <v:shape id="_x0000_i1027" type="#_x0000_t75" style="width:99pt;height:16.5pt" o:ole="">
            <v:imagedata r:id="rId11" o:title=""/>
          </v:shape>
          <o:OLEObject Type="Embed" ProgID="Equation.DSMT4" ShapeID="_x0000_i1027" DrawAspect="Content" ObjectID="_1629902836" r:id="rId12"/>
        </w:object>
      </w:r>
    </w:p>
    <w:p w14:paraId="2858E43B" w14:textId="77777777" w:rsidR="005165C6" w:rsidRDefault="005165C6" w:rsidP="005165C6">
      <w:pPr>
        <w:keepNext/>
        <w:keepLines/>
        <w:widowControl w:val="0"/>
        <w:autoSpaceDE w:val="0"/>
        <w:autoSpaceDN w:val="0"/>
        <w:adjustRightInd w:val="0"/>
        <w:rPr>
          <w:color w:val="000000"/>
        </w:rPr>
      </w:pPr>
      <w:r>
        <w:rPr>
          <w:color w:val="000000"/>
        </w:rPr>
        <w:t>D.</w:t>
      </w:r>
      <w:r w:rsidRPr="00DF6174">
        <w:rPr>
          <w:color w:val="000000"/>
          <w:position w:val="-10"/>
        </w:rPr>
        <w:object w:dxaOrig="2060" w:dyaOrig="320" w14:anchorId="0E0E4136">
          <v:shape id="_x0000_i1028" type="#_x0000_t75" style="width:103.5pt;height:16.5pt" o:ole="">
            <v:imagedata r:id="rId13" o:title=""/>
          </v:shape>
          <o:OLEObject Type="Embed" ProgID="Equation.DSMT4" ShapeID="_x0000_i1028" DrawAspect="Content" ObjectID="_1629902837" r:id="rId14"/>
        </w:object>
      </w:r>
    </w:p>
    <w:p w14:paraId="60E3D32B" w14:textId="77777777" w:rsidR="00A56919" w:rsidRDefault="00A56919" w:rsidP="00A56919">
      <w:pPr>
        <w:keepNext/>
        <w:keepLines/>
        <w:widowControl w:val="0"/>
        <w:autoSpaceDE w:val="0"/>
        <w:autoSpaceDN w:val="0"/>
        <w:adjustRightInd w:val="0"/>
        <w:rPr>
          <w:color w:val="000000"/>
        </w:rPr>
      </w:pPr>
    </w:p>
    <w:p w14:paraId="1F28F7A2" w14:textId="77777777" w:rsidR="00A56919" w:rsidRDefault="00A56919" w:rsidP="00A56919">
      <w:pPr>
        <w:keepNext/>
        <w:keepLines/>
        <w:widowControl w:val="0"/>
        <w:autoSpaceDE w:val="0"/>
        <w:autoSpaceDN w:val="0"/>
        <w:adjustRightInd w:val="0"/>
        <w:rPr>
          <w:color w:val="000000"/>
        </w:rPr>
      </w:pPr>
      <w:r>
        <w:rPr>
          <w:color w:val="000000"/>
        </w:rPr>
        <w:t>12. The first card selected from a standard 52-card deck was a king. If it is returned to the deck, what is the probability that a king will be drawn on the second selection?</w:t>
      </w:r>
    </w:p>
    <w:p w14:paraId="01B0C19F" w14:textId="77777777" w:rsidR="00A56919" w:rsidRDefault="00A56919" w:rsidP="00A56919">
      <w:pPr>
        <w:keepNext/>
        <w:keepLines/>
        <w:widowControl w:val="0"/>
        <w:autoSpaceDE w:val="0"/>
        <w:autoSpaceDN w:val="0"/>
        <w:adjustRightInd w:val="0"/>
        <w:rPr>
          <w:color w:val="000000"/>
        </w:rPr>
      </w:pPr>
      <w:r>
        <w:rPr>
          <w:color w:val="000000"/>
        </w:rPr>
        <w:br/>
        <w:t>A. 1/4 or 0.25</w:t>
      </w:r>
    </w:p>
    <w:p w14:paraId="750093FA" w14:textId="77777777" w:rsidR="00A56919" w:rsidRDefault="00A56919" w:rsidP="00A56919">
      <w:pPr>
        <w:keepNext/>
        <w:keepLines/>
        <w:widowControl w:val="0"/>
        <w:autoSpaceDE w:val="0"/>
        <w:autoSpaceDN w:val="0"/>
        <w:adjustRightInd w:val="0"/>
        <w:rPr>
          <w:color w:val="000000"/>
        </w:rPr>
      </w:pPr>
      <w:r>
        <w:rPr>
          <w:color w:val="000000"/>
        </w:rPr>
        <w:t>B. 1/13 or 0.077</w:t>
      </w:r>
    </w:p>
    <w:p w14:paraId="3239C5E6" w14:textId="77777777" w:rsidR="00A56919" w:rsidRDefault="00A56919" w:rsidP="00A56919">
      <w:pPr>
        <w:keepNext/>
        <w:keepLines/>
        <w:widowControl w:val="0"/>
        <w:autoSpaceDE w:val="0"/>
        <w:autoSpaceDN w:val="0"/>
        <w:adjustRightInd w:val="0"/>
        <w:rPr>
          <w:color w:val="000000"/>
        </w:rPr>
      </w:pPr>
      <w:r>
        <w:rPr>
          <w:color w:val="000000"/>
        </w:rPr>
        <w:t>C. 12/13 or 0.923</w:t>
      </w:r>
    </w:p>
    <w:p w14:paraId="6D69DE7F" w14:textId="77777777" w:rsidR="00A56919" w:rsidRDefault="00A56919" w:rsidP="00A56919">
      <w:pPr>
        <w:keepNext/>
        <w:keepLines/>
        <w:widowControl w:val="0"/>
        <w:autoSpaceDE w:val="0"/>
        <w:autoSpaceDN w:val="0"/>
        <w:adjustRightInd w:val="0"/>
        <w:rPr>
          <w:color w:val="000000"/>
        </w:rPr>
      </w:pPr>
      <w:r>
        <w:rPr>
          <w:color w:val="000000"/>
        </w:rPr>
        <w:t>D. 1/3 or 0.33</w:t>
      </w:r>
    </w:p>
    <w:p w14:paraId="0A9FDAD2" w14:textId="77777777" w:rsidR="00A56919" w:rsidRDefault="00A56919" w:rsidP="00A56919">
      <w:pPr>
        <w:keepNext/>
        <w:keepLines/>
        <w:widowControl w:val="0"/>
        <w:autoSpaceDE w:val="0"/>
        <w:autoSpaceDN w:val="0"/>
        <w:adjustRightInd w:val="0"/>
        <w:rPr>
          <w:color w:val="000000"/>
        </w:rPr>
      </w:pPr>
    </w:p>
    <w:p w14:paraId="319A5081" w14:textId="77777777" w:rsidR="00A56919" w:rsidRDefault="00A56919" w:rsidP="00A56919">
      <w:pPr>
        <w:keepNext/>
        <w:keepLines/>
        <w:widowControl w:val="0"/>
        <w:autoSpaceDE w:val="0"/>
        <w:autoSpaceDN w:val="0"/>
        <w:adjustRightInd w:val="0"/>
        <w:rPr>
          <w:color w:val="000000"/>
        </w:rPr>
      </w:pPr>
      <w:r>
        <w:rPr>
          <w:color w:val="000000"/>
        </w:rPr>
        <w:t>13. What does </w:t>
      </w:r>
      <w:r w:rsidRPr="00A96132">
        <w:rPr>
          <w:color w:val="000000"/>
          <w:position w:val="-24"/>
        </w:rPr>
        <w:object w:dxaOrig="499" w:dyaOrig="620" w14:anchorId="421DC1C8">
          <v:shape id="_x0000_i1033" type="#_x0000_t75" style="width:24.75pt;height:31.5pt" o:ole="">
            <v:imagedata r:id="rId15" o:title=""/>
          </v:shape>
          <o:OLEObject Type="Embed" ProgID="Equation.DSMT4" ShapeID="_x0000_i1033" DrawAspect="Content" ObjectID="_1629902838" r:id="rId16"/>
        </w:object>
      </w:r>
      <w:r>
        <w:rPr>
          <w:color w:val="000000"/>
        </w:rPr>
        <w:t xml:space="preserve"> equal? </w:t>
      </w:r>
    </w:p>
    <w:p w14:paraId="080F30C5" w14:textId="77777777" w:rsidR="00A56919" w:rsidRDefault="00A56919" w:rsidP="00A56919">
      <w:pPr>
        <w:keepNext/>
        <w:keepLines/>
        <w:widowControl w:val="0"/>
        <w:autoSpaceDE w:val="0"/>
        <w:autoSpaceDN w:val="0"/>
        <w:adjustRightInd w:val="0"/>
        <w:rPr>
          <w:color w:val="000000"/>
        </w:rPr>
      </w:pPr>
      <w:r>
        <w:rPr>
          <w:color w:val="000000"/>
        </w:rPr>
        <w:t>A. 640</w:t>
      </w:r>
      <w:r>
        <w:rPr>
          <w:color w:val="000000"/>
        </w:rPr>
        <w:br/>
        <w:t>B. 36</w:t>
      </w:r>
      <w:r>
        <w:rPr>
          <w:color w:val="000000"/>
        </w:rPr>
        <w:br/>
        <w:t>C. 10</w:t>
      </w:r>
      <w:r>
        <w:rPr>
          <w:color w:val="000000"/>
        </w:rPr>
        <w:br/>
        <w:t>D. 120</w:t>
      </w:r>
    </w:p>
    <w:p w14:paraId="3D90950C" w14:textId="77777777" w:rsidR="00A56919" w:rsidRDefault="00A56919" w:rsidP="00A56919">
      <w:pPr>
        <w:keepNext/>
        <w:keepLines/>
        <w:widowControl w:val="0"/>
        <w:autoSpaceDE w:val="0"/>
        <w:autoSpaceDN w:val="0"/>
        <w:adjustRightInd w:val="0"/>
        <w:rPr>
          <w:color w:val="000000"/>
        </w:rPr>
      </w:pPr>
    </w:p>
    <w:p w14:paraId="6EB2CB18" w14:textId="77777777" w:rsidR="00A56919" w:rsidRDefault="00A56919" w:rsidP="00A56919">
      <w:pPr>
        <w:keepNext/>
        <w:keepLines/>
        <w:widowControl w:val="0"/>
        <w:autoSpaceDE w:val="0"/>
        <w:autoSpaceDN w:val="0"/>
        <w:adjustRightInd w:val="0"/>
        <w:rPr>
          <w:color w:val="000000"/>
        </w:rPr>
      </w:pPr>
      <w:r>
        <w:rPr>
          <w:color w:val="000000"/>
        </w:rPr>
        <w:t>14. If the variance is 3.6 grams, what is the standard deviation?</w:t>
      </w:r>
    </w:p>
    <w:p w14:paraId="5C263A79" w14:textId="77777777" w:rsidR="00A56919" w:rsidRDefault="00A56919" w:rsidP="00A56919">
      <w:pPr>
        <w:keepNext/>
        <w:keepLines/>
        <w:widowControl w:val="0"/>
        <w:autoSpaceDE w:val="0"/>
        <w:autoSpaceDN w:val="0"/>
        <w:adjustRightInd w:val="0"/>
        <w:rPr>
          <w:color w:val="000000"/>
        </w:rPr>
      </w:pPr>
      <w:r>
        <w:rPr>
          <w:color w:val="000000"/>
        </w:rPr>
        <w:t> </w:t>
      </w:r>
    </w:p>
    <w:p w14:paraId="419E1D62" w14:textId="77777777" w:rsidR="00A56919" w:rsidRDefault="00A56919" w:rsidP="00A56919">
      <w:pPr>
        <w:keepNext/>
        <w:keepLines/>
        <w:widowControl w:val="0"/>
        <w:autoSpaceDE w:val="0"/>
        <w:autoSpaceDN w:val="0"/>
        <w:adjustRightInd w:val="0"/>
        <w:rPr>
          <w:color w:val="000000"/>
        </w:rPr>
      </w:pPr>
      <w:r>
        <w:rPr>
          <w:color w:val="000000"/>
        </w:rPr>
        <w:t>A. 0.6</w:t>
      </w:r>
      <w:r>
        <w:rPr>
          <w:color w:val="000000"/>
        </w:rPr>
        <w:br/>
        <w:t>B. 1.897</w:t>
      </w:r>
      <w:r>
        <w:rPr>
          <w:color w:val="000000"/>
        </w:rPr>
        <w:br/>
        <w:t>C. 6.0</w:t>
      </w:r>
      <w:r>
        <w:rPr>
          <w:color w:val="000000"/>
        </w:rPr>
        <w:br/>
        <w:t>D. 12.96</w:t>
      </w:r>
    </w:p>
    <w:p w14:paraId="64CD42BA" w14:textId="5080FB78" w:rsidR="001F5432" w:rsidRDefault="001F5432" w:rsidP="005165C6">
      <w:pPr>
        <w:keepLines/>
        <w:widowControl w:val="0"/>
        <w:autoSpaceDE w:val="0"/>
        <w:autoSpaceDN w:val="0"/>
        <w:adjustRightInd w:val="0"/>
        <w:rPr>
          <w:color w:val="000000"/>
        </w:rPr>
      </w:pPr>
    </w:p>
    <w:p w14:paraId="6642C1C8" w14:textId="77777777" w:rsidR="005165C6" w:rsidRDefault="005165C6" w:rsidP="005165C6">
      <w:pPr>
        <w:keepNext/>
        <w:keepLines/>
        <w:widowControl w:val="0"/>
        <w:autoSpaceDE w:val="0"/>
        <w:autoSpaceDN w:val="0"/>
        <w:adjustRightInd w:val="0"/>
        <w:rPr>
          <w:color w:val="000000"/>
        </w:rPr>
      </w:pPr>
    </w:p>
    <w:p w14:paraId="2A11115D" w14:textId="4ABA405E" w:rsidR="005165C6" w:rsidRDefault="004F7F72" w:rsidP="005165C6">
      <w:pPr>
        <w:keepNext/>
        <w:keepLines/>
        <w:widowControl w:val="0"/>
        <w:autoSpaceDE w:val="0"/>
        <w:autoSpaceDN w:val="0"/>
        <w:adjustRightInd w:val="0"/>
        <w:rPr>
          <w:color w:val="000000"/>
        </w:rPr>
      </w:pPr>
      <w:r>
        <w:rPr>
          <w:color w:val="000000"/>
        </w:rPr>
        <w:t>15</w:t>
      </w:r>
      <w:r w:rsidR="005165C6">
        <w:rPr>
          <w:color w:val="000000"/>
        </w:rPr>
        <w:t>. Which of the following is correct about a probability distribution? </w:t>
      </w:r>
    </w:p>
    <w:p w14:paraId="6BD3F25A" w14:textId="77777777" w:rsidR="005165C6" w:rsidRDefault="005165C6" w:rsidP="005165C6">
      <w:pPr>
        <w:keepNext/>
        <w:keepLines/>
        <w:widowControl w:val="0"/>
        <w:autoSpaceDE w:val="0"/>
        <w:autoSpaceDN w:val="0"/>
        <w:adjustRightInd w:val="0"/>
        <w:rPr>
          <w:color w:val="000000"/>
        </w:rPr>
      </w:pPr>
    </w:p>
    <w:p w14:paraId="3D05512B" w14:textId="77777777" w:rsidR="005165C6" w:rsidRDefault="005165C6" w:rsidP="005165C6">
      <w:pPr>
        <w:keepNext/>
        <w:keepLines/>
        <w:widowControl w:val="0"/>
        <w:autoSpaceDE w:val="0"/>
        <w:autoSpaceDN w:val="0"/>
        <w:adjustRightInd w:val="0"/>
        <w:rPr>
          <w:color w:val="000000"/>
        </w:rPr>
      </w:pPr>
      <w:r>
        <w:rPr>
          <w:color w:val="000000"/>
        </w:rPr>
        <w:t>A. Sum of all possible outcomes must equal 1</w:t>
      </w:r>
    </w:p>
    <w:p w14:paraId="1007BCCF" w14:textId="77777777" w:rsidR="005165C6" w:rsidRDefault="005165C6" w:rsidP="005165C6">
      <w:pPr>
        <w:keepNext/>
        <w:keepLines/>
        <w:widowControl w:val="0"/>
        <w:autoSpaceDE w:val="0"/>
        <w:autoSpaceDN w:val="0"/>
        <w:adjustRightInd w:val="0"/>
        <w:rPr>
          <w:color w:val="000000"/>
        </w:rPr>
      </w:pPr>
      <w:r>
        <w:rPr>
          <w:color w:val="000000"/>
        </w:rPr>
        <w:t>B. Outcomes must be mutually exclusive</w:t>
      </w:r>
    </w:p>
    <w:p w14:paraId="13E3110B" w14:textId="77777777" w:rsidR="005165C6" w:rsidRDefault="005165C6" w:rsidP="005165C6">
      <w:pPr>
        <w:keepNext/>
        <w:keepLines/>
        <w:widowControl w:val="0"/>
        <w:autoSpaceDE w:val="0"/>
        <w:autoSpaceDN w:val="0"/>
        <w:adjustRightInd w:val="0"/>
        <w:rPr>
          <w:color w:val="000000"/>
        </w:rPr>
      </w:pPr>
      <w:r>
        <w:rPr>
          <w:color w:val="000000"/>
        </w:rPr>
        <w:t>C. Probability of each outcome must be between 0 and 1 inclusive</w:t>
      </w:r>
    </w:p>
    <w:p w14:paraId="09117D2F" w14:textId="77777777" w:rsidR="005165C6" w:rsidRDefault="005165C6" w:rsidP="005165C6">
      <w:pPr>
        <w:keepNext/>
        <w:keepLines/>
        <w:widowControl w:val="0"/>
        <w:autoSpaceDE w:val="0"/>
        <w:autoSpaceDN w:val="0"/>
        <w:adjustRightInd w:val="0"/>
        <w:rPr>
          <w:color w:val="000000"/>
        </w:rPr>
      </w:pPr>
      <w:r>
        <w:rPr>
          <w:color w:val="000000"/>
        </w:rPr>
        <w:t>D. All of the above</w:t>
      </w:r>
    </w:p>
    <w:p w14:paraId="7EFC31A9" w14:textId="77777777" w:rsidR="005165C6" w:rsidRDefault="005165C6" w:rsidP="005165C6">
      <w:pPr>
        <w:keepNext/>
        <w:keepLines/>
        <w:widowControl w:val="0"/>
        <w:autoSpaceDE w:val="0"/>
        <w:autoSpaceDN w:val="0"/>
        <w:adjustRightInd w:val="0"/>
        <w:rPr>
          <w:color w:val="000000"/>
        </w:rPr>
      </w:pPr>
    </w:p>
    <w:p w14:paraId="2C0A2C70" w14:textId="77777777" w:rsidR="005165C6" w:rsidRDefault="005165C6" w:rsidP="005165C6">
      <w:pPr>
        <w:keepNext/>
        <w:keepLines/>
        <w:widowControl w:val="0"/>
        <w:autoSpaceDE w:val="0"/>
        <w:autoSpaceDN w:val="0"/>
        <w:adjustRightInd w:val="0"/>
        <w:rPr>
          <w:color w:val="000000"/>
        </w:rPr>
      </w:pPr>
    </w:p>
    <w:p w14:paraId="1D578AE6" w14:textId="5F179AEC" w:rsidR="005165C6" w:rsidRDefault="005165C6" w:rsidP="005165C6">
      <w:pPr>
        <w:keepNext/>
        <w:keepLines/>
        <w:widowControl w:val="0"/>
        <w:autoSpaceDE w:val="0"/>
        <w:autoSpaceDN w:val="0"/>
        <w:adjustRightInd w:val="0"/>
        <w:rPr>
          <w:color w:val="000000"/>
        </w:rPr>
      </w:pPr>
      <w:r>
        <w:rPr>
          <w:color w:val="000000"/>
        </w:rPr>
        <w:t>1</w:t>
      </w:r>
      <w:r w:rsidR="004F7F72">
        <w:rPr>
          <w:color w:val="000000"/>
        </w:rPr>
        <w:t>6</w:t>
      </w:r>
      <w:r>
        <w:rPr>
          <w:color w:val="000000"/>
        </w:rPr>
        <w:t>. A study of 200 computer service firms revealed these incomes after taxes:</w:t>
      </w:r>
    </w:p>
    <w:p w14:paraId="42785499" w14:textId="77777777" w:rsidR="005165C6" w:rsidRDefault="005165C6" w:rsidP="005165C6">
      <w:pPr>
        <w:keepNext/>
        <w:keepLines/>
        <w:widowControl w:val="0"/>
        <w:autoSpaceDE w:val="0"/>
        <w:autoSpaceDN w:val="0"/>
        <w:adjustRightInd w:val="0"/>
        <w:spacing w:before="319" w:after="319"/>
        <w:rPr>
          <w:color w:val="000000"/>
        </w:rPr>
      </w:pPr>
      <w:r>
        <w:rPr>
          <w:noProof/>
          <w:color w:val="000000"/>
        </w:rPr>
        <w:drawing>
          <wp:inline distT="0" distB="0" distL="0" distR="0" wp14:anchorId="4FAB22AE" wp14:editId="735E3CA2">
            <wp:extent cx="3467735" cy="789940"/>
            <wp:effectExtent l="19050" t="0" r="0" b="0"/>
            <wp:docPr id="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 cstate="print"/>
                    <a:srcRect/>
                    <a:stretch>
                      <a:fillRect/>
                    </a:stretch>
                  </pic:blipFill>
                  <pic:spPr bwMode="auto">
                    <a:xfrm>
                      <a:off x="0" y="0"/>
                      <a:ext cx="3467735" cy="789940"/>
                    </a:xfrm>
                    <a:prstGeom prst="rect">
                      <a:avLst/>
                    </a:prstGeom>
                    <a:noFill/>
                    <a:ln w="9525">
                      <a:noFill/>
                      <a:miter lim="800000"/>
                      <a:headEnd/>
                      <a:tailEnd/>
                    </a:ln>
                  </pic:spPr>
                </pic:pic>
              </a:graphicData>
            </a:graphic>
          </wp:inline>
        </w:drawing>
      </w:r>
    </w:p>
    <w:p w14:paraId="1D525085" w14:textId="77777777" w:rsidR="005165C6" w:rsidRDefault="005165C6" w:rsidP="005165C6">
      <w:pPr>
        <w:keepNext/>
        <w:keepLines/>
        <w:widowControl w:val="0"/>
        <w:autoSpaceDE w:val="0"/>
        <w:autoSpaceDN w:val="0"/>
        <w:adjustRightInd w:val="0"/>
        <w:rPr>
          <w:color w:val="000000"/>
        </w:rPr>
      </w:pPr>
      <w:r>
        <w:rPr>
          <w:color w:val="000000"/>
        </w:rPr>
        <w:t>What is the probability that a particular firm selected has $1 million or more in income after taxes? </w:t>
      </w:r>
    </w:p>
    <w:p w14:paraId="79E7B71C" w14:textId="77777777" w:rsidR="005165C6" w:rsidRDefault="005165C6" w:rsidP="005165C6">
      <w:pPr>
        <w:keepNext/>
        <w:keepLines/>
        <w:widowControl w:val="0"/>
        <w:autoSpaceDE w:val="0"/>
        <w:autoSpaceDN w:val="0"/>
        <w:adjustRightInd w:val="0"/>
        <w:spacing w:before="319" w:after="319"/>
        <w:rPr>
          <w:color w:val="000000"/>
        </w:rPr>
      </w:pPr>
      <w:r>
        <w:rPr>
          <w:color w:val="000000"/>
        </w:rPr>
        <w:t>A. 0.00</w:t>
      </w:r>
      <w:r>
        <w:rPr>
          <w:color w:val="000000"/>
        </w:rPr>
        <w:br/>
        <w:t>B. 0.25</w:t>
      </w:r>
      <w:r>
        <w:rPr>
          <w:color w:val="000000"/>
        </w:rPr>
        <w:br/>
        <w:t>C. 0.49</w:t>
      </w:r>
      <w:r>
        <w:rPr>
          <w:color w:val="000000"/>
        </w:rPr>
        <w:br/>
        <w:t>D. 0.51</w:t>
      </w:r>
    </w:p>
    <w:p w14:paraId="4968A13C" w14:textId="22C81E85" w:rsidR="005165C6" w:rsidRDefault="005165C6" w:rsidP="005165C6">
      <w:pPr>
        <w:keepNext/>
        <w:keepLines/>
        <w:widowControl w:val="0"/>
        <w:autoSpaceDE w:val="0"/>
        <w:autoSpaceDN w:val="0"/>
        <w:adjustRightInd w:val="0"/>
        <w:rPr>
          <w:color w:val="000000"/>
        </w:rPr>
      </w:pPr>
      <w:r>
        <w:rPr>
          <w:color w:val="000000"/>
        </w:rPr>
        <w:t>1</w:t>
      </w:r>
      <w:r w:rsidR="004F7F72">
        <w:rPr>
          <w:color w:val="000000"/>
        </w:rPr>
        <w:t>7</w:t>
      </w:r>
      <w:r>
        <w:rPr>
          <w:color w:val="000000"/>
        </w:rPr>
        <w:t>. For the following probability distribution,</w:t>
      </w:r>
    </w:p>
    <w:p w14:paraId="4DFE6292" w14:textId="77777777" w:rsidR="005165C6" w:rsidRDefault="005165C6" w:rsidP="005165C6">
      <w:pPr>
        <w:keepNext/>
        <w:keepLines/>
        <w:widowControl w:val="0"/>
        <w:autoSpaceDE w:val="0"/>
        <w:autoSpaceDN w:val="0"/>
        <w:adjustRightInd w:val="0"/>
        <w:rPr>
          <w:color w:val="000000"/>
        </w:rPr>
      </w:pPr>
    </w:p>
    <w:p w14:paraId="33186AD5" w14:textId="77777777" w:rsidR="005165C6" w:rsidRDefault="005165C6" w:rsidP="005165C6">
      <w:pPr>
        <w:keepNext/>
        <w:keepLines/>
        <w:widowControl w:val="0"/>
        <w:autoSpaceDE w:val="0"/>
        <w:autoSpaceDN w:val="0"/>
        <w:adjustRightInd w:val="0"/>
        <w:rPr>
          <w:color w:val="000000"/>
        </w:rPr>
      </w:pPr>
      <w:r>
        <w:rPr>
          <w:color w:val="000000"/>
        </w:rPr>
        <w:t> </w:t>
      </w:r>
      <w:r>
        <w:rPr>
          <w:noProof/>
          <w:color w:val="000000"/>
        </w:rPr>
        <w:drawing>
          <wp:inline distT="0" distB="0" distL="0" distR="0" wp14:anchorId="01490160" wp14:editId="68C6705A">
            <wp:extent cx="902335" cy="1282700"/>
            <wp:effectExtent l="19050" t="0" r="0" b="0"/>
            <wp:docPr id="4"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8" cstate="print"/>
                    <a:srcRect/>
                    <a:stretch>
                      <a:fillRect/>
                    </a:stretch>
                  </pic:blipFill>
                  <pic:spPr bwMode="auto">
                    <a:xfrm>
                      <a:off x="0" y="0"/>
                      <a:ext cx="902335" cy="1282700"/>
                    </a:xfrm>
                    <a:prstGeom prst="rect">
                      <a:avLst/>
                    </a:prstGeom>
                    <a:noFill/>
                    <a:ln w="9525">
                      <a:noFill/>
                      <a:miter lim="800000"/>
                      <a:headEnd/>
                      <a:tailEnd/>
                    </a:ln>
                  </pic:spPr>
                </pic:pic>
              </a:graphicData>
            </a:graphic>
          </wp:inline>
        </w:drawing>
      </w:r>
      <w:r>
        <w:rPr>
          <w:color w:val="000000"/>
        </w:rPr>
        <w:t> </w:t>
      </w:r>
      <w:r>
        <w:rPr>
          <w:color w:val="000000"/>
        </w:rPr>
        <w:br/>
      </w:r>
    </w:p>
    <w:p w14:paraId="4AC74784" w14:textId="77777777" w:rsidR="005165C6" w:rsidRDefault="005165C6" w:rsidP="005165C6">
      <w:pPr>
        <w:keepNext/>
        <w:keepLines/>
        <w:widowControl w:val="0"/>
        <w:autoSpaceDE w:val="0"/>
        <w:autoSpaceDN w:val="0"/>
        <w:adjustRightInd w:val="0"/>
        <w:rPr>
          <w:color w:val="000000"/>
        </w:rPr>
      </w:pPr>
      <w:r>
        <w:rPr>
          <w:color w:val="000000"/>
        </w:rPr>
        <w:t xml:space="preserve">the mean is </w:t>
      </w:r>
    </w:p>
    <w:p w14:paraId="5A0F807F" w14:textId="77777777" w:rsidR="005165C6" w:rsidRDefault="005165C6" w:rsidP="005165C6">
      <w:pPr>
        <w:keepNext/>
        <w:keepLines/>
        <w:widowControl w:val="0"/>
        <w:autoSpaceDE w:val="0"/>
        <w:autoSpaceDN w:val="0"/>
        <w:adjustRightInd w:val="0"/>
        <w:rPr>
          <w:color w:val="000000"/>
        </w:rPr>
      </w:pPr>
    </w:p>
    <w:p w14:paraId="1FC17768" w14:textId="77777777" w:rsidR="005165C6" w:rsidRDefault="005165C6" w:rsidP="005165C6">
      <w:pPr>
        <w:keepNext/>
        <w:keepLines/>
        <w:widowControl w:val="0"/>
        <w:autoSpaceDE w:val="0"/>
        <w:autoSpaceDN w:val="0"/>
        <w:adjustRightInd w:val="0"/>
        <w:rPr>
          <w:color w:val="000000"/>
        </w:rPr>
      </w:pPr>
      <w:r>
        <w:rPr>
          <w:color w:val="000000"/>
        </w:rPr>
        <w:t>A. 12</w:t>
      </w:r>
    </w:p>
    <w:p w14:paraId="5C0EA081" w14:textId="77777777" w:rsidR="005165C6" w:rsidRDefault="005165C6" w:rsidP="005165C6">
      <w:pPr>
        <w:keepNext/>
        <w:keepLines/>
        <w:widowControl w:val="0"/>
        <w:autoSpaceDE w:val="0"/>
        <w:autoSpaceDN w:val="0"/>
        <w:adjustRightInd w:val="0"/>
        <w:rPr>
          <w:color w:val="000000"/>
        </w:rPr>
      </w:pPr>
      <w:r>
        <w:rPr>
          <w:color w:val="000000"/>
        </w:rPr>
        <w:t>B. 0.2</w:t>
      </w:r>
    </w:p>
    <w:p w14:paraId="383058E5" w14:textId="77777777" w:rsidR="005165C6" w:rsidRDefault="005165C6" w:rsidP="005165C6">
      <w:pPr>
        <w:keepNext/>
        <w:keepLines/>
        <w:widowControl w:val="0"/>
        <w:autoSpaceDE w:val="0"/>
        <w:autoSpaceDN w:val="0"/>
        <w:adjustRightInd w:val="0"/>
        <w:rPr>
          <w:color w:val="000000"/>
        </w:rPr>
      </w:pPr>
      <w:r>
        <w:rPr>
          <w:color w:val="000000"/>
        </w:rPr>
        <w:t>C. 0</w:t>
      </w:r>
    </w:p>
    <w:p w14:paraId="31CF0F7A" w14:textId="77777777" w:rsidR="005165C6" w:rsidRDefault="005165C6" w:rsidP="005165C6">
      <w:pPr>
        <w:keepNext/>
        <w:keepLines/>
        <w:widowControl w:val="0"/>
        <w:autoSpaceDE w:val="0"/>
        <w:autoSpaceDN w:val="0"/>
        <w:adjustRightInd w:val="0"/>
        <w:rPr>
          <w:color w:val="000000"/>
        </w:rPr>
      </w:pPr>
      <w:r>
        <w:rPr>
          <w:color w:val="000000"/>
        </w:rPr>
        <w:t>D. 10</w:t>
      </w:r>
    </w:p>
    <w:p w14:paraId="6F917D54" w14:textId="36300AC3" w:rsidR="005165C6" w:rsidRDefault="005165C6" w:rsidP="005165C6">
      <w:pPr>
        <w:keepNext/>
        <w:keepLines/>
        <w:widowControl w:val="0"/>
        <w:autoSpaceDE w:val="0"/>
        <w:autoSpaceDN w:val="0"/>
        <w:adjustRightInd w:val="0"/>
        <w:rPr>
          <w:color w:val="000000"/>
        </w:rPr>
      </w:pPr>
    </w:p>
    <w:p w14:paraId="6C19A2FE" w14:textId="2E8EE768" w:rsidR="00A56919" w:rsidRDefault="00A56919" w:rsidP="005165C6">
      <w:pPr>
        <w:keepNext/>
        <w:keepLines/>
        <w:widowControl w:val="0"/>
        <w:autoSpaceDE w:val="0"/>
        <w:autoSpaceDN w:val="0"/>
        <w:adjustRightInd w:val="0"/>
        <w:rPr>
          <w:color w:val="000000"/>
        </w:rPr>
      </w:pPr>
    </w:p>
    <w:p w14:paraId="3B504172" w14:textId="10EB82E4" w:rsidR="00A56919" w:rsidRDefault="00A56919" w:rsidP="005165C6">
      <w:pPr>
        <w:keepNext/>
        <w:keepLines/>
        <w:widowControl w:val="0"/>
        <w:autoSpaceDE w:val="0"/>
        <w:autoSpaceDN w:val="0"/>
        <w:adjustRightInd w:val="0"/>
        <w:rPr>
          <w:color w:val="000000"/>
        </w:rPr>
      </w:pPr>
    </w:p>
    <w:p w14:paraId="36091B74" w14:textId="77777777" w:rsidR="00A56919" w:rsidRDefault="00A56919" w:rsidP="005165C6">
      <w:pPr>
        <w:keepNext/>
        <w:keepLines/>
        <w:widowControl w:val="0"/>
        <w:autoSpaceDE w:val="0"/>
        <w:autoSpaceDN w:val="0"/>
        <w:adjustRightInd w:val="0"/>
        <w:rPr>
          <w:color w:val="000000"/>
        </w:rPr>
      </w:pPr>
    </w:p>
    <w:p w14:paraId="20C23822" w14:textId="41A954F2" w:rsidR="005165C6" w:rsidRDefault="005165C6" w:rsidP="005165C6">
      <w:pPr>
        <w:keepNext/>
        <w:keepLines/>
        <w:widowControl w:val="0"/>
        <w:autoSpaceDE w:val="0"/>
        <w:autoSpaceDN w:val="0"/>
        <w:adjustRightInd w:val="0"/>
        <w:spacing w:before="319"/>
        <w:rPr>
          <w:color w:val="000000"/>
        </w:rPr>
      </w:pPr>
      <w:r>
        <w:rPr>
          <w:color w:val="000000"/>
        </w:rPr>
        <w:lastRenderedPageBreak/>
        <w:t>1</w:t>
      </w:r>
      <w:r w:rsidR="004F7F72">
        <w:rPr>
          <w:color w:val="000000"/>
        </w:rPr>
        <w:t>8</w:t>
      </w:r>
      <w:r>
        <w:rPr>
          <w:color w:val="000000"/>
        </w:rPr>
        <w:t xml:space="preserve">. The following is a binomial probability distribution with </w:t>
      </w:r>
      <w:r w:rsidRPr="008516CC">
        <w:rPr>
          <w:i/>
          <w:color w:val="000000"/>
        </w:rPr>
        <w:t>n</w:t>
      </w:r>
      <w:r>
        <w:rPr>
          <w:color w:val="000000"/>
        </w:rPr>
        <w:t xml:space="preserve"> = 3 and </w:t>
      </w:r>
      <w:r w:rsidRPr="008516CC">
        <w:rPr>
          <w:i/>
          <w:color w:val="000000"/>
        </w:rPr>
        <w:sym w:font="Symbol" w:char="F070"/>
      </w:r>
      <w:r>
        <w:rPr>
          <w:color w:val="000000"/>
        </w:rPr>
        <w:t xml:space="preserve"> = 0.20.</w:t>
      </w:r>
    </w:p>
    <w:p w14:paraId="55F0434C" w14:textId="77777777" w:rsidR="005165C6" w:rsidRDefault="005165C6" w:rsidP="005165C6">
      <w:pPr>
        <w:keepNext/>
        <w:keepLines/>
        <w:widowControl w:val="0"/>
        <w:autoSpaceDE w:val="0"/>
        <w:autoSpaceDN w:val="0"/>
        <w:adjustRightInd w:val="0"/>
        <w:rPr>
          <w:color w:val="000000"/>
        </w:rPr>
      </w:pPr>
      <w:r>
        <w:rPr>
          <w:color w:val="000000"/>
        </w:rPr>
        <w:br/>
        <w:t> </w:t>
      </w:r>
      <w:r>
        <w:rPr>
          <w:noProof/>
          <w:color w:val="000000"/>
        </w:rPr>
        <w:drawing>
          <wp:inline distT="0" distB="0" distL="0" distR="0" wp14:anchorId="35251076" wp14:editId="69F553AF">
            <wp:extent cx="862330" cy="1043305"/>
            <wp:effectExtent l="19050" t="0" r="0"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19" cstate="print"/>
                    <a:srcRect/>
                    <a:stretch>
                      <a:fillRect/>
                    </a:stretch>
                  </pic:blipFill>
                  <pic:spPr bwMode="auto">
                    <a:xfrm>
                      <a:off x="0" y="0"/>
                      <a:ext cx="862330" cy="1043305"/>
                    </a:xfrm>
                    <a:prstGeom prst="rect">
                      <a:avLst/>
                    </a:prstGeom>
                    <a:noFill/>
                    <a:ln w="9525">
                      <a:noFill/>
                      <a:miter lim="800000"/>
                      <a:headEnd/>
                      <a:tailEnd/>
                    </a:ln>
                  </pic:spPr>
                </pic:pic>
              </a:graphicData>
            </a:graphic>
          </wp:inline>
        </w:drawing>
      </w:r>
      <w:r>
        <w:rPr>
          <w:color w:val="000000"/>
        </w:rPr>
        <w:t> </w:t>
      </w:r>
    </w:p>
    <w:p w14:paraId="7D52975E" w14:textId="77777777" w:rsidR="005165C6" w:rsidRDefault="005165C6" w:rsidP="005165C6">
      <w:pPr>
        <w:keepNext/>
        <w:keepLines/>
        <w:widowControl w:val="0"/>
        <w:autoSpaceDE w:val="0"/>
        <w:autoSpaceDN w:val="0"/>
        <w:adjustRightInd w:val="0"/>
        <w:rPr>
          <w:color w:val="000000"/>
        </w:rPr>
      </w:pPr>
      <w:r>
        <w:rPr>
          <w:color w:val="000000"/>
        </w:rPr>
        <w:br/>
        <w:t xml:space="preserve">The </w:t>
      </w:r>
      <w:r w:rsidRPr="008516CC">
        <w:rPr>
          <w:b/>
          <w:color w:val="000000"/>
        </w:rPr>
        <w:t>variance</w:t>
      </w:r>
      <w:r>
        <w:rPr>
          <w:color w:val="000000"/>
        </w:rPr>
        <w:t xml:space="preserve"> of the distribution is </w:t>
      </w:r>
    </w:p>
    <w:p w14:paraId="6485EC67" w14:textId="77777777" w:rsidR="005165C6" w:rsidRDefault="005165C6" w:rsidP="005165C6">
      <w:pPr>
        <w:keepNext/>
        <w:keepLines/>
        <w:widowControl w:val="0"/>
        <w:autoSpaceDE w:val="0"/>
        <w:autoSpaceDN w:val="0"/>
        <w:adjustRightInd w:val="0"/>
        <w:rPr>
          <w:color w:val="000000"/>
        </w:rPr>
      </w:pPr>
      <w:r>
        <w:rPr>
          <w:color w:val="000000"/>
        </w:rPr>
        <w:t>(Hint</w:t>
      </w:r>
      <w:r w:rsidRPr="00092CB6">
        <w:rPr>
          <w:color w:val="000000"/>
          <w:position w:val="-16"/>
        </w:rPr>
        <w:object w:dxaOrig="5300" w:dyaOrig="440" w14:anchorId="543E64ED">
          <v:shape id="_x0000_i1030" type="#_x0000_t75" style="width:265.5pt;height:21.75pt" o:ole="">
            <v:imagedata r:id="rId20" o:title=""/>
          </v:shape>
          <o:OLEObject Type="Embed" ProgID="Equation.DSMT4" ShapeID="_x0000_i1030" DrawAspect="Content" ObjectID="_1629902839" r:id="rId21"/>
        </w:object>
      </w:r>
      <w:r>
        <w:rPr>
          <w:color w:val="000000"/>
        </w:rPr>
        <w:t>) </w:t>
      </w:r>
    </w:p>
    <w:p w14:paraId="00CB23FB" w14:textId="77777777" w:rsidR="005165C6" w:rsidRDefault="005165C6" w:rsidP="005165C6">
      <w:pPr>
        <w:keepNext/>
        <w:keepLines/>
        <w:widowControl w:val="0"/>
        <w:autoSpaceDE w:val="0"/>
        <w:autoSpaceDN w:val="0"/>
        <w:adjustRightInd w:val="0"/>
        <w:spacing w:before="319" w:after="319"/>
        <w:rPr>
          <w:color w:val="000000"/>
        </w:rPr>
      </w:pPr>
      <w:r>
        <w:rPr>
          <w:color w:val="000000"/>
        </w:rPr>
        <w:t>A. 1.5</w:t>
      </w:r>
      <w:r>
        <w:rPr>
          <w:color w:val="000000"/>
        </w:rPr>
        <w:br/>
        <w:t>B. 3.0</w:t>
      </w:r>
      <w:r>
        <w:rPr>
          <w:color w:val="000000"/>
        </w:rPr>
        <w:br/>
        <w:t>C. 0.69</w:t>
      </w:r>
      <w:r>
        <w:rPr>
          <w:color w:val="000000"/>
        </w:rPr>
        <w:br/>
        <w:t>D. 0.48</w:t>
      </w:r>
    </w:p>
    <w:p w14:paraId="0C3011A1" w14:textId="049F2B45" w:rsidR="005165C6" w:rsidRDefault="005165C6" w:rsidP="005165C6">
      <w:pPr>
        <w:keepNext/>
        <w:keepLines/>
        <w:widowControl w:val="0"/>
        <w:autoSpaceDE w:val="0"/>
        <w:autoSpaceDN w:val="0"/>
        <w:adjustRightInd w:val="0"/>
        <w:spacing w:before="319"/>
        <w:rPr>
          <w:color w:val="000000"/>
        </w:rPr>
      </w:pPr>
      <w:r>
        <w:rPr>
          <w:color w:val="000000"/>
        </w:rPr>
        <w:t>1</w:t>
      </w:r>
      <w:r w:rsidR="004F7F72">
        <w:rPr>
          <w:color w:val="000000"/>
        </w:rPr>
        <w:t>9</w:t>
      </w:r>
      <w:r>
        <w:rPr>
          <w:color w:val="000000"/>
        </w:rPr>
        <w:t xml:space="preserve">. There are </w:t>
      </w:r>
      <w:r>
        <w:rPr>
          <w:b/>
          <w:color w:val="000000"/>
        </w:rPr>
        <w:t>8</w:t>
      </w:r>
      <w:r>
        <w:rPr>
          <w:color w:val="000000"/>
        </w:rPr>
        <w:t xml:space="preserve"> flights from Minneapolis to St. Cloud each day. The probability that any one flight is late is 0.10. Using the binomial probability formula, what is the probability that exactly 1 flight is late?</w:t>
      </w:r>
    </w:p>
    <w:p w14:paraId="2B20FEDE" w14:textId="77777777" w:rsidR="005165C6" w:rsidRDefault="005165C6" w:rsidP="005165C6">
      <w:pPr>
        <w:keepNext/>
        <w:keepLines/>
        <w:widowControl w:val="0"/>
        <w:autoSpaceDE w:val="0"/>
        <w:autoSpaceDN w:val="0"/>
        <w:adjustRightInd w:val="0"/>
        <w:rPr>
          <w:color w:val="000000"/>
        </w:rPr>
      </w:pPr>
      <w:r w:rsidRPr="008516CC">
        <w:rPr>
          <w:color w:val="000000"/>
        </w:rPr>
        <w:t xml:space="preserve">Hint: </w:t>
      </w:r>
      <w:r w:rsidRPr="00FC3A4C">
        <w:rPr>
          <w:color w:val="000000"/>
          <w:position w:val="-28"/>
        </w:rPr>
        <w:object w:dxaOrig="5000" w:dyaOrig="660" w14:anchorId="78B2ABCA">
          <v:shape id="_x0000_i1031" type="#_x0000_t75" style="width:249.75pt;height:33.75pt" o:ole="">
            <v:imagedata r:id="rId22" o:title=""/>
          </v:shape>
          <o:OLEObject Type="Embed" ProgID="Equation.DSMT4" ShapeID="_x0000_i1031" DrawAspect="Content" ObjectID="_1629902840" r:id="rId23"/>
        </w:object>
      </w:r>
      <w:r>
        <w:rPr>
          <w:color w:val="000000"/>
        </w:rPr>
        <w:t xml:space="preserve">. </w:t>
      </w:r>
    </w:p>
    <w:p w14:paraId="2BDE6487" w14:textId="77777777" w:rsidR="005165C6" w:rsidRDefault="005165C6" w:rsidP="005165C6">
      <w:pPr>
        <w:keepNext/>
        <w:keepLines/>
        <w:widowControl w:val="0"/>
        <w:autoSpaceDE w:val="0"/>
        <w:autoSpaceDN w:val="0"/>
        <w:adjustRightInd w:val="0"/>
        <w:rPr>
          <w:color w:val="000000"/>
        </w:rPr>
      </w:pPr>
    </w:p>
    <w:p w14:paraId="0DC35105" w14:textId="77777777" w:rsidR="005165C6" w:rsidRDefault="005165C6" w:rsidP="005165C6">
      <w:pPr>
        <w:keepNext/>
        <w:keepLines/>
        <w:widowControl w:val="0"/>
        <w:autoSpaceDE w:val="0"/>
        <w:autoSpaceDN w:val="0"/>
        <w:adjustRightInd w:val="0"/>
        <w:rPr>
          <w:color w:val="000000"/>
        </w:rPr>
      </w:pPr>
      <w:r>
        <w:rPr>
          <w:color w:val="000000"/>
        </w:rPr>
        <w:t>A. 0.048</w:t>
      </w:r>
    </w:p>
    <w:p w14:paraId="1907F0F7" w14:textId="77777777" w:rsidR="005165C6" w:rsidRDefault="005165C6" w:rsidP="005165C6">
      <w:pPr>
        <w:keepNext/>
        <w:keepLines/>
        <w:widowControl w:val="0"/>
        <w:autoSpaceDE w:val="0"/>
        <w:autoSpaceDN w:val="0"/>
        <w:adjustRightInd w:val="0"/>
        <w:rPr>
          <w:color w:val="000000"/>
        </w:rPr>
      </w:pPr>
      <w:r>
        <w:rPr>
          <w:color w:val="000000"/>
        </w:rPr>
        <w:t>B. 0.383</w:t>
      </w:r>
    </w:p>
    <w:p w14:paraId="60B40224" w14:textId="77777777" w:rsidR="005165C6" w:rsidRDefault="005165C6" w:rsidP="005165C6">
      <w:pPr>
        <w:keepNext/>
        <w:keepLines/>
        <w:widowControl w:val="0"/>
        <w:autoSpaceDE w:val="0"/>
        <w:autoSpaceDN w:val="0"/>
        <w:adjustRightInd w:val="0"/>
        <w:rPr>
          <w:color w:val="000000"/>
        </w:rPr>
      </w:pPr>
      <w:r>
        <w:rPr>
          <w:color w:val="000000"/>
        </w:rPr>
        <w:t>C. 0.00000072</w:t>
      </w:r>
    </w:p>
    <w:p w14:paraId="74C30F6E" w14:textId="77777777" w:rsidR="005165C6" w:rsidRDefault="005165C6" w:rsidP="005165C6">
      <w:pPr>
        <w:keepNext/>
        <w:keepLines/>
        <w:widowControl w:val="0"/>
        <w:autoSpaceDE w:val="0"/>
        <w:autoSpaceDN w:val="0"/>
        <w:adjustRightInd w:val="0"/>
        <w:rPr>
          <w:color w:val="000000"/>
        </w:rPr>
      </w:pPr>
      <w:r>
        <w:rPr>
          <w:color w:val="000000"/>
        </w:rPr>
        <w:t>D. 0.627</w:t>
      </w:r>
    </w:p>
    <w:p w14:paraId="70E11968" w14:textId="6794CD74" w:rsidR="005165C6" w:rsidRDefault="004F7F72" w:rsidP="005165C6">
      <w:pPr>
        <w:keepNext/>
        <w:keepLines/>
        <w:widowControl w:val="0"/>
        <w:autoSpaceDE w:val="0"/>
        <w:autoSpaceDN w:val="0"/>
        <w:adjustRightInd w:val="0"/>
        <w:rPr>
          <w:color w:val="000000"/>
        </w:rPr>
      </w:pPr>
      <w:bookmarkStart w:id="0" w:name="_GoBack"/>
      <w:bookmarkEnd w:id="0"/>
      <w:r>
        <w:rPr>
          <w:color w:val="000000"/>
        </w:rPr>
        <w:t>20</w:t>
      </w:r>
      <w:r w:rsidR="005165C6">
        <w:rPr>
          <w:color w:val="000000"/>
        </w:rPr>
        <w:t>. Chances are 50-50 that a newborn baby will be a girl. For families with five children, what is the probability that all the children are girls? </w:t>
      </w:r>
    </w:p>
    <w:p w14:paraId="281E2BBB" w14:textId="77777777" w:rsidR="005165C6" w:rsidRDefault="005165C6" w:rsidP="005165C6">
      <w:pPr>
        <w:keepNext/>
        <w:keepLines/>
        <w:widowControl w:val="0"/>
        <w:autoSpaceDE w:val="0"/>
        <w:autoSpaceDN w:val="0"/>
        <w:adjustRightInd w:val="0"/>
        <w:rPr>
          <w:color w:val="000000"/>
        </w:rPr>
      </w:pPr>
    </w:p>
    <w:p w14:paraId="28805DE1" w14:textId="77777777" w:rsidR="005165C6" w:rsidRDefault="005165C6" w:rsidP="005165C6">
      <w:pPr>
        <w:keepNext/>
        <w:keepLines/>
        <w:widowControl w:val="0"/>
        <w:autoSpaceDE w:val="0"/>
        <w:autoSpaceDN w:val="0"/>
        <w:adjustRightInd w:val="0"/>
        <w:rPr>
          <w:color w:val="000000"/>
        </w:rPr>
      </w:pPr>
      <w:r>
        <w:rPr>
          <w:color w:val="000000"/>
        </w:rPr>
        <w:t>A. 0.900</w:t>
      </w:r>
    </w:p>
    <w:p w14:paraId="5F9E5C60" w14:textId="77777777" w:rsidR="005165C6" w:rsidRDefault="005165C6" w:rsidP="005165C6">
      <w:pPr>
        <w:keepNext/>
        <w:keepLines/>
        <w:widowControl w:val="0"/>
        <w:autoSpaceDE w:val="0"/>
        <w:autoSpaceDN w:val="0"/>
        <w:adjustRightInd w:val="0"/>
        <w:rPr>
          <w:color w:val="000000"/>
        </w:rPr>
      </w:pPr>
      <w:r>
        <w:rPr>
          <w:color w:val="000000"/>
        </w:rPr>
        <w:t>B. 0.031</w:t>
      </w:r>
    </w:p>
    <w:p w14:paraId="594AAE55" w14:textId="77777777" w:rsidR="005165C6" w:rsidRDefault="005165C6" w:rsidP="005165C6">
      <w:pPr>
        <w:keepNext/>
        <w:keepLines/>
        <w:widowControl w:val="0"/>
        <w:autoSpaceDE w:val="0"/>
        <w:autoSpaceDN w:val="0"/>
        <w:adjustRightInd w:val="0"/>
        <w:rPr>
          <w:color w:val="000000"/>
        </w:rPr>
      </w:pPr>
      <w:r>
        <w:rPr>
          <w:color w:val="000000"/>
        </w:rPr>
        <w:t>C. 0.001</w:t>
      </w:r>
    </w:p>
    <w:p w14:paraId="210EDC75" w14:textId="77777777" w:rsidR="005165C6" w:rsidRDefault="005165C6" w:rsidP="005165C6">
      <w:pPr>
        <w:keepNext/>
        <w:keepLines/>
        <w:widowControl w:val="0"/>
        <w:autoSpaceDE w:val="0"/>
        <w:autoSpaceDN w:val="0"/>
        <w:adjustRightInd w:val="0"/>
        <w:rPr>
          <w:color w:val="000000"/>
        </w:rPr>
      </w:pPr>
      <w:r>
        <w:rPr>
          <w:color w:val="000000"/>
        </w:rPr>
        <w:t>D. 0.250</w:t>
      </w:r>
    </w:p>
    <w:p w14:paraId="522C255B" w14:textId="77777777" w:rsidR="005165C6" w:rsidRDefault="005165C6" w:rsidP="005165C6">
      <w:pPr>
        <w:keepNext/>
        <w:keepLines/>
        <w:widowControl w:val="0"/>
        <w:autoSpaceDE w:val="0"/>
        <w:autoSpaceDN w:val="0"/>
        <w:adjustRightInd w:val="0"/>
        <w:rPr>
          <w:color w:val="000000"/>
        </w:rPr>
      </w:pPr>
    </w:p>
    <w:p w14:paraId="34B82469" w14:textId="0806C0F8" w:rsidR="005165C6" w:rsidRDefault="004F7F72" w:rsidP="005165C6">
      <w:pPr>
        <w:keepNext/>
        <w:keepLines/>
        <w:widowControl w:val="0"/>
        <w:autoSpaceDE w:val="0"/>
        <w:autoSpaceDN w:val="0"/>
        <w:adjustRightInd w:val="0"/>
        <w:spacing w:before="319"/>
        <w:rPr>
          <w:color w:val="000000"/>
        </w:rPr>
      </w:pPr>
      <w:r>
        <w:rPr>
          <w:color w:val="000000"/>
        </w:rPr>
        <w:t>21</w:t>
      </w:r>
      <w:r w:rsidR="005165C6">
        <w:rPr>
          <w:color w:val="000000"/>
        </w:rPr>
        <w:t>. The mean of a normal probability distribution is 500 and the standard deviation is 10. About 95 percent of the observations lie between what two values?</w:t>
      </w:r>
    </w:p>
    <w:p w14:paraId="175994B5" w14:textId="77777777" w:rsidR="005165C6" w:rsidRDefault="005165C6" w:rsidP="005165C6">
      <w:pPr>
        <w:keepNext/>
        <w:keepLines/>
        <w:widowControl w:val="0"/>
        <w:autoSpaceDE w:val="0"/>
        <w:autoSpaceDN w:val="0"/>
        <w:adjustRightInd w:val="0"/>
        <w:rPr>
          <w:color w:val="000000"/>
        </w:rPr>
      </w:pPr>
      <w:r>
        <w:rPr>
          <w:color w:val="000000"/>
        </w:rPr>
        <w:t>(Hint: Use the Empirical Rule)</w:t>
      </w:r>
    </w:p>
    <w:p w14:paraId="62AA9EF2" w14:textId="77777777" w:rsidR="005165C6" w:rsidRDefault="005165C6" w:rsidP="005165C6">
      <w:pPr>
        <w:keepNext/>
        <w:keepLines/>
        <w:widowControl w:val="0"/>
        <w:autoSpaceDE w:val="0"/>
        <w:autoSpaceDN w:val="0"/>
        <w:adjustRightInd w:val="0"/>
        <w:rPr>
          <w:color w:val="000000"/>
        </w:rPr>
      </w:pPr>
    </w:p>
    <w:p w14:paraId="46A096C9" w14:textId="77777777" w:rsidR="005165C6" w:rsidRDefault="005165C6" w:rsidP="005165C6">
      <w:pPr>
        <w:keepNext/>
        <w:keepLines/>
        <w:widowControl w:val="0"/>
        <w:autoSpaceDE w:val="0"/>
        <w:autoSpaceDN w:val="0"/>
        <w:adjustRightInd w:val="0"/>
        <w:rPr>
          <w:color w:val="000000"/>
        </w:rPr>
      </w:pPr>
      <w:r>
        <w:rPr>
          <w:color w:val="000000"/>
        </w:rPr>
        <w:t>A. 475 and 525</w:t>
      </w:r>
    </w:p>
    <w:p w14:paraId="19C573F0" w14:textId="77777777" w:rsidR="005165C6" w:rsidRDefault="005165C6" w:rsidP="005165C6">
      <w:pPr>
        <w:keepNext/>
        <w:keepLines/>
        <w:widowControl w:val="0"/>
        <w:autoSpaceDE w:val="0"/>
        <w:autoSpaceDN w:val="0"/>
        <w:adjustRightInd w:val="0"/>
        <w:rPr>
          <w:color w:val="000000"/>
        </w:rPr>
      </w:pPr>
      <w:r>
        <w:rPr>
          <w:color w:val="000000"/>
        </w:rPr>
        <w:t>B. 480 and 520</w:t>
      </w:r>
    </w:p>
    <w:p w14:paraId="46FD8CA3" w14:textId="77777777" w:rsidR="005165C6" w:rsidRDefault="005165C6" w:rsidP="005165C6">
      <w:pPr>
        <w:keepNext/>
        <w:keepLines/>
        <w:widowControl w:val="0"/>
        <w:autoSpaceDE w:val="0"/>
        <w:autoSpaceDN w:val="0"/>
        <w:adjustRightInd w:val="0"/>
        <w:rPr>
          <w:color w:val="000000"/>
        </w:rPr>
      </w:pPr>
      <w:r>
        <w:rPr>
          <w:color w:val="000000"/>
        </w:rPr>
        <w:t>C. 400 and 600</w:t>
      </w:r>
    </w:p>
    <w:p w14:paraId="080929E0" w14:textId="77777777" w:rsidR="005165C6" w:rsidRDefault="005165C6" w:rsidP="005165C6">
      <w:pPr>
        <w:keepNext/>
        <w:keepLines/>
        <w:widowControl w:val="0"/>
        <w:autoSpaceDE w:val="0"/>
        <w:autoSpaceDN w:val="0"/>
        <w:adjustRightInd w:val="0"/>
        <w:rPr>
          <w:color w:val="000000"/>
        </w:rPr>
      </w:pPr>
      <w:r>
        <w:rPr>
          <w:color w:val="000000"/>
        </w:rPr>
        <w:t>D. 350 and 650</w:t>
      </w:r>
    </w:p>
    <w:p w14:paraId="629835FD" w14:textId="77777777" w:rsidR="005165C6" w:rsidRDefault="005165C6" w:rsidP="005165C6">
      <w:pPr>
        <w:keepNext/>
        <w:keepLines/>
        <w:widowControl w:val="0"/>
        <w:autoSpaceDE w:val="0"/>
        <w:autoSpaceDN w:val="0"/>
        <w:adjustRightInd w:val="0"/>
        <w:rPr>
          <w:color w:val="000000"/>
        </w:rPr>
      </w:pPr>
    </w:p>
    <w:p w14:paraId="045C0CEC" w14:textId="69E19551" w:rsidR="005165C6" w:rsidRDefault="005165C6" w:rsidP="005165C6">
      <w:pPr>
        <w:keepNext/>
        <w:keepLines/>
        <w:widowControl w:val="0"/>
        <w:autoSpaceDE w:val="0"/>
        <w:autoSpaceDN w:val="0"/>
        <w:adjustRightInd w:val="0"/>
        <w:rPr>
          <w:color w:val="000000"/>
        </w:rPr>
      </w:pPr>
      <w:r>
        <w:rPr>
          <w:color w:val="000000"/>
        </w:rPr>
        <w:lastRenderedPageBreak/>
        <w:t>2</w:t>
      </w:r>
      <w:r w:rsidR="004F7F72">
        <w:rPr>
          <w:color w:val="000000"/>
        </w:rPr>
        <w:t>2</w:t>
      </w:r>
      <w:r>
        <w:rPr>
          <w:color w:val="000000"/>
        </w:rPr>
        <w:t>. For the normal distribution, the mean plus and minus 1.96 standard deviations will include about what percent of the observations? </w:t>
      </w:r>
    </w:p>
    <w:p w14:paraId="5A685D53" w14:textId="77777777" w:rsidR="005165C6" w:rsidRDefault="005165C6" w:rsidP="005165C6">
      <w:pPr>
        <w:keepNext/>
        <w:keepLines/>
        <w:widowControl w:val="0"/>
        <w:autoSpaceDE w:val="0"/>
        <w:autoSpaceDN w:val="0"/>
        <w:adjustRightInd w:val="0"/>
        <w:rPr>
          <w:color w:val="000000"/>
        </w:rPr>
      </w:pPr>
    </w:p>
    <w:p w14:paraId="70D11DB4" w14:textId="77777777" w:rsidR="005165C6" w:rsidRDefault="005165C6" w:rsidP="005165C6">
      <w:pPr>
        <w:keepNext/>
        <w:keepLines/>
        <w:widowControl w:val="0"/>
        <w:autoSpaceDE w:val="0"/>
        <w:autoSpaceDN w:val="0"/>
        <w:adjustRightInd w:val="0"/>
        <w:rPr>
          <w:color w:val="000000"/>
        </w:rPr>
      </w:pPr>
      <w:r>
        <w:rPr>
          <w:color w:val="000000"/>
        </w:rPr>
        <w:t>A. 50%</w:t>
      </w:r>
    </w:p>
    <w:p w14:paraId="216D7974" w14:textId="77777777" w:rsidR="005165C6" w:rsidRDefault="005165C6" w:rsidP="005165C6">
      <w:pPr>
        <w:keepNext/>
        <w:keepLines/>
        <w:widowControl w:val="0"/>
        <w:autoSpaceDE w:val="0"/>
        <w:autoSpaceDN w:val="0"/>
        <w:adjustRightInd w:val="0"/>
        <w:rPr>
          <w:color w:val="000000"/>
        </w:rPr>
      </w:pPr>
      <w:r>
        <w:rPr>
          <w:color w:val="000000"/>
        </w:rPr>
        <w:t>B. 99.7%</w:t>
      </w:r>
    </w:p>
    <w:p w14:paraId="7FD922BD" w14:textId="77777777" w:rsidR="005165C6" w:rsidRDefault="005165C6" w:rsidP="005165C6">
      <w:pPr>
        <w:keepNext/>
        <w:keepLines/>
        <w:widowControl w:val="0"/>
        <w:autoSpaceDE w:val="0"/>
        <w:autoSpaceDN w:val="0"/>
        <w:adjustRightInd w:val="0"/>
        <w:rPr>
          <w:color w:val="000000"/>
        </w:rPr>
      </w:pPr>
      <w:r>
        <w:rPr>
          <w:color w:val="000000"/>
        </w:rPr>
        <w:t>C. 95%</w:t>
      </w:r>
    </w:p>
    <w:p w14:paraId="4816B76D" w14:textId="77777777" w:rsidR="005165C6" w:rsidRDefault="005165C6" w:rsidP="005165C6">
      <w:pPr>
        <w:keepNext/>
        <w:keepLines/>
        <w:widowControl w:val="0"/>
        <w:autoSpaceDE w:val="0"/>
        <w:autoSpaceDN w:val="0"/>
        <w:adjustRightInd w:val="0"/>
        <w:rPr>
          <w:color w:val="000000"/>
        </w:rPr>
      </w:pPr>
      <w:r>
        <w:rPr>
          <w:color w:val="000000"/>
        </w:rPr>
        <w:t>D. 68%</w:t>
      </w:r>
    </w:p>
    <w:p w14:paraId="2A87B9B9" w14:textId="77777777" w:rsidR="005165C6" w:rsidRDefault="005165C6" w:rsidP="005165C6">
      <w:pPr>
        <w:keepNext/>
        <w:keepLines/>
        <w:widowControl w:val="0"/>
        <w:autoSpaceDE w:val="0"/>
        <w:autoSpaceDN w:val="0"/>
        <w:adjustRightInd w:val="0"/>
        <w:rPr>
          <w:color w:val="000000"/>
        </w:rPr>
      </w:pPr>
    </w:p>
    <w:p w14:paraId="33ECC1FA" w14:textId="0253574F" w:rsidR="005165C6" w:rsidRDefault="005165C6" w:rsidP="005165C6">
      <w:pPr>
        <w:keepNext/>
        <w:keepLines/>
        <w:widowControl w:val="0"/>
        <w:autoSpaceDE w:val="0"/>
        <w:autoSpaceDN w:val="0"/>
        <w:adjustRightInd w:val="0"/>
        <w:rPr>
          <w:color w:val="000000"/>
        </w:rPr>
      </w:pPr>
      <w:r>
        <w:rPr>
          <w:color w:val="000000"/>
        </w:rPr>
        <w:t>2</w:t>
      </w:r>
      <w:r w:rsidR="004F7F72">
        <w:rPr>
          <w:color w:val="000000"/>
        </w:rPr>
        <w:t>3</w:t>
      </w:r>
      <w:r>
        <w:rPr>
          <w:color w:val="000000"/>
        </w:rPr>
        <w:t>. The weight of cans of fruit is normally distributed with a mean of 1,000 grams and a standard deviation of 50 grams. What percent of the cans weigh 860 grams or less?</w:t>
      </w:r>
    </w:p>
    <w:p w14:paraId="1CDA7082" w14:textId="77777777" w:rsidR="005165C6" w:rsidRDefault="005165C6" w:rsidP="005165C6">
      <w:pPr>
        <w:keepNext/>
        <w:keepLines/>
        <w:widowControl w:val="0"/>
        <w:autoSpaceDE w:val="0"/>
        <w:autoSpaceDN w:val="0"/>
        <w:adjustRightInd w:val="0"/>
        <w:rPr>
          <w:color w:val="000000"/>
        </w:rPr>
      </w:pPr>
      <w:r>
        <w:rPr>
          <w:color w:val="000000"/>
        </w:rPr>
        <w:t> </w:t>
      </w:r>
    </w:p>
    <w:p w14:paraId="031AF928" w14:textId="77777777" w:rsidR="005165C6" w:rsidRDefault="005165C6" w:rsidP="005165C6">
      <w:pPr>
        <w:keepNext/>
        <w:keepLines/>
        <w:widowControl w:val="0"/>
        <w:autoSpaceDE w:val="0"/>
        <w:autoSpaceDN w:val="0"/>
        <w:adjustRightInd w:val="0"/>
        <w:rPr>
          <w:color w:val="000000"/>
        </w:rPr>
      </w:pPr>
      <w:r>
        <w:rPr>
          <w:color w:val="000000"/>
        </w:rPr>
        <w:t>A. 0.0100</w:t>
      </w:r>
    </w:p>
    <w:p w14:paraId="3CD52369" w14:textId="77777777" w:rsidR="005165C6" w:rsidRDefault="005165C6" w:rsidP="005165C6">
      <w:pPr>
        <w:keepNext/>
        <w:keepLines/>
        <w:widowControl w:val="0"/>
        <w:autoSpaceDE w:val="0"/>
        <w:autoSpaceDN w:val="0"/>
        <w:adjustRightInd w:val="0"/>
        <w:rPr>
          <w:color w:val="000000"/>
        </w:rPr>
      </w:pPr>
      <w:r>
        <w:rPr>
          <w:color w:val="000000"/>
        </w:rPr>
        <w:t>B. 0.8400</w:t>
      </w:r>
    </w:p>
    <w:p w14:paraId="57BC4F9B" w14:textId="77777777" w:rsidR="005165C6" w:rsidRDefault="005165C6" w:rsidP="005165C6">
      <w:pPr>
        <w:keepNext/>
        <w:keepLines/>
        <w:widowControl w:val="0"/>
        <w:autoSpaceDE w:val="0"/>
        <w:autoSpaceDN w:val="0"/>
        <w:adjustRightInd w:val="0"/>
        <w:rPr>
          <w:color w:val="000000"/>
        </w:rPr>
      </w:pPr>
      <w:r>
        <w:rPr>
          <w:color w:val="000000"/>
        </w:rPr>
        <w:t>C. 0.0026</w:t>
      </w:r>
    </w:p>
    <w:p w14:paraId="6E46E3B1" w14:textId="77777777" w:rsidR="005165C6" w:rsidRDefault="005165C6" w:rsidP="005165C6">
      <w:pPr>
        <w:keepNext/>
        <w:keepLines/>
        <w:widowControl w:val="0"/>
        <w:autoSpaceDE w:val="0"/>
        <w:autoSpaceDN w:val="0"/>
        <w:adjustRightInd w:val="0"/>
        <w:rPr>
          <w:color w:val="000000"/>
        </w:rPr>
      </w:pPr>
      <w:r>
        <w:rPr>
          <w:color w:val="000000"/>
        </w:rPr>
        <w:t>D. 0.0001</w:t>
      </w:r>
    </w:p>
    <w:p w14:paraId="3099FD34" w14:textId="5A0A4DB2" w:rsidR="005165C6" w:rsidRDefault="005165C6" w:rsidP="005165C6">
      <w:pPr>
        <w:keepNext/>
        <w:keepLines/>
        <w:widowControl w:val="0"/>
        <w:autoSpaceDE w:val="0"/>
        <w:autoSpaceDN w:val="0"/>
        <w:adjustRightInd w:val="0"/>
        <w:spacing w:before="319" w:after="319"/>
        <w:rPr>
          <w:color w:val="000000"/>
        </w:rPr>
      </w:pPr>
      <w:r>
        <w:rPr>
          <w:color w:val="000000"/>
        </w:rPr>
        <w:t>2</w:t>
      </w:r>
      <w:r w:rsidR="004F7F72">
        <w:rPr>
          <w:color w:val="000000"/>
        </w:rPr>
        <w:t>4</w:t>
      </w:r>
      <w:r>
        <w:rPr>
          <w:color w:val="000000"/>
        </w:rPr>
        <w:t>. Truck tire life is normally distributed with a mean of 60,000 miles and a standard deviation of 4,000 miles. What is the probability that a tire lasts between 54,000 and 66,000 miles? </w:t>
      </w:r>
    </w:p>
    <w:p w14:paraId="1E939021" w14:textId="77777777" w:rsidR="005165C6" w:rsidRDefault="005165C6" w:rsidP="005165C6">
      <w:pPr>
        <w:keepNext/>
        <w:keepLines/>
        <w:widowControl w:val="0"/>
        <w:autoSpaceDE w:val="0"/>
        <w:autoSpaceDN w:val="0"/>
        <w:adjustRightInd w:val="0"/>
        <w:rPr>
          <w:color w:val="000000"/>
        </w:rPr>
      </w:pPr>
      <w:r>
        <w:rPr>
          <w:color w:val="000000"/>
        </w:rPr>
        <w:t>A. 0.4332</w:t>
      </w:r>
    </w:p>
    <w:p w14:paraId="1E0D0C78" w14:textId="77777777" w:rsidR="005165C6" w:rsidRDefault="005165C6" w:rsidP="005165C6">
      <w:pPr>
        <w:keepNext/>
        <w:keepLines/>
        <w:widowControl w:val="0"/>
        <w:autoSpaceDE w:val="0"/>
        <w:autoSpaceDN w:val="0"/>
        <w:adjustRightInd w:val="0"/>
        <w:rPr>
          <w:color w:val="000000"/>
        </w:rPr>
      </w:pPr>
      <w:r>
        <w:rPr>
          <w:color w:val="000000"/>
        </w:rPr>
        <w:t>B. 0.8664</w:t>
      </w:r>
    </w:p>
    <w:p w14:paraId="75A42032" w14:textId="77777777" w:rsidR="005165C6" w:rsidRDefault="005165C6" w:rsidP="005165C6">
      <w:pPr>
        <w:keepNext/>
        <w:keepLines/>
        <w:widowControl w:val="0"/>
        <w:autoSpaceDE w:val="0"/>
        <w:autoSpaceDN w:val="0"/>
        <w:adjustRightInd w:val="0"/>
        <w:rPr>
          <w:color w:val="000000"/>
        </w:rPr>
      </w:pPr>
      <w:r>
        <w:rPr>
          <w:color w:val="000000"/>
        </w:rPr>
        <w:t>C. 1.00</w:t>
      </w:r>
    </w:p>
    <w:p w14:paraId="34741EBE" w14:textId="77777777" w:rsidR="005165C6" w:rsidRDefault="005165C6" w:rsidP="005165C6">
      <w:pPr>
        <w:keepNext/>
        <w:keepLines/>
        <w:widowControl w:val="0"/>
        <w:autoSpaceDE w:val="0"/>
        <w:autoSpaceDN w:val="0"/>
        <w:adjustRightInd w:val="0"/>
        <w:rPr>
          <w:color w:val="000000"/>
        </w:rPr>
      </w:pPr>
      <w:r>
        <w:rPr>
          <w:color w:val="000000"/>
        </w:rPr>
        <w:t>D. Very likely</w:t>
      </w:r>
    </w:p>
    <w:p w14:paraId="65CC2D2C" w14:textId="16F8E1E8" w:rsidR="005165C6" w:rsidRDefault="005165C6" w:rsidP="005165C6">
      <w:pPr>
        <w:keepNext/>
        <w:keepLines/>
        <w:widowControl w:val="0"/>
        <w:autoSpaceDE w:val="0"/>
        <w:autoSpaceDN w:val="0"/>
        <w:adjustRightInd w:val="0"/>
        <w:spacing w:before="319" w:after="319"/>
        <w:rPr>
          <w:color w:val="000000"/>
        </w:rPr>
      </w:pPr>
      <w:r>
        <w:rPr>
          <w:color w:val="000000"/>
        </w:rPr>
        <w:t>2</w:t>
      </w:r>
      <w:r w:rsidR="004F7F72">
        <w:rPr>
          <w:color w:val="000000"/>
        </w:rPr>
        <w:t>5</w:t>
      </w:r>
      <w:r>
        <w:rPr>
          <w:color w:val="000000"/>
        </w:rPr>
        <w:t xml:space="preserve">. Truck tire life is normally distributed with a </w:t>
      </w:r>
      <w:r w:rsidRPr="00C0060B">
        <w:rPr>
          <w:b/>
          <w:color w:val="000000"/>
        </w:rPr>
        <w:t>mean of 60,000</w:t>
      </w:r>
      <w:r>
        <w:rPr>
          <w:color w:val="000000"/>
        </w:rPr>
        <w:t xml:space="preserve"> miles and </w:t>
      </w:r>
      <w:r w:rsidRPr="00C0060B">
        <w:rPr>
          <w:b/>
          <w:color w:val="000000"/>
        </w:rPr>
        <w:t>a standard deviation</w:t>
      </w:r>
      <w:r>
        <w:rPr>
          <w:color w:val="000000"/>
        </w:rPr>
        <w:t xml:space="preserve"> </w:t>
      </w:r>
      <w:r w:rsidRPr="00C0060B">
        <w:rPr>
          <w:b/>
          <w:color w:val="000000"/>
        </w:rPr>
        <w:t>of 4,000</w:t>
      </w:r>
      <w:r>
        <w:rPr>
          <w:color w:val="000000"/>
        </w:rPr>
        <w:t xml:space="preserve"> miles. You bought </w:t>
      </w:r>
      <w:r w:rsidRPr="00C0060B">
        <w:rPr>
          <w:b/>
          <w:color w:val="000000"/>
        </w:rPr>
        <w:t>four</w:t>
      </w:r>
      <w:r>
        <w:rPr>
          <w:color w:val="000000"/>
        </w:rPr>
        <w:t xml:space="preserve"> tires. What is the probability that the </w:t>
      </w:r>
      <w:r w:rsidRPr="00C450AA">
        <w:rPr>
          <w:b/>
          <w:color w:val="000000"/>
        </w:rPr>
        <w:t>average</w:t>
      </w:r>
      <w:r>
        <w:rPr>
          <w:color w:val="000000"/>
        </w:rPr>
        <w:t xml:space="preserve"> mileage of the four tires </w:t>
      </w:r>
      <w:r w:rsidRPr="00C0060B">
        <w:rPr>
          <w:b/>
          <w:color w:val="000000"/>
        </w:rPr>
        <w:t>exceeds 66,000</w:t>
      </w:r>
      <w:r>
        <w:rPr>
          <w:color w:val="000000"/>
        </w:rPr>
        <w:t xml:space="preserve"> miles? </w:t>
      </w:r>
      <w:r w:rsidRPr="00A96132">
        <w:rPr>
          <w:color w:val="000000"/>
          <w:position w:val="-28"/>
        </w:rPr>
        <w:object w:dxaOrig="2060" w:dyaOrig="660" w14:anchorId="79756076">
          <v:shape id="_x0000_i1032" type="#_x0000_t75" style="width:102.75pt;height:33.75pt" o:ole="">
            <v:imagedata r:id="rId24" o:title=""/>
          </v:shape>
          <o:OLEObject Type="Embed" ProgID="Equation.DSMT4" ShapeID="_x0000_i1032" DrawAspect="Content" ObjectID="_1629902841" r:id="rId25"/>
        </w:object>
      </w:r>
      <w:r>
        <w:rPr>
          <w:color w:val="000000"/>
        </w:rPr>
        <w:t> </w:t>
      </w:r>
    </w:p>
    <w:p w14:paraId="64EDDC21" w14:textId="77777777" w:rsidR="005165C6" w:rsidRDefault="005165C6" w:rsidP="005165C6">
      <w:pPr>
        <w:keepNext/>
        <w:keepLines/>
        <w:widowControl w:val="0"/>
        <w:autoSpaceDE w:val="0"/>
        <w:autoSpaceDN w:val="0"/>
        <w:adjustRightInd w:val="0"/>
        <w:rPr>
          <w:color w:val="000000"/>
        </w:rPr>
      </w:pPr>
      <w:r>
        <w:rPr>
          <w:color w:val="000000"/>
        </w:rPr>
        <w:t>A. 0.0013</w:t>
      </w:r>
    </w:p>
    <w:p w14:paraId="1422D474" w14:textId="77777777" w:rsidR="005165C6" w:rsidRDefault="005165C6" w:rsidP="005165C6">
      <w:pPr>
        <w:keepNext/>
        <w:keepLines/>
        <w:widowControl w:val="0"/>
        <w:autoSpaceDE w:val="0"/>
        <w:autoSpaceDN w:val="0"/>
        <w:adjustRightInd w:val="0"/>
        <w:rPr>
          <w:color w:val="000000"/>
        </w:rPr>
      </w:pPr>
      <w:r>
        <w:rPr>
          <w:color w:val="000000"/>
        </w:rPr>
        <w:t>B. 0.9987</w:t>
      </w:r>
    </w:p>
    <w:p w14:paraId="173D204A" w14:textId="77777777" w:rsidR="005165C6" w:rsidRDefault="005165C6" w:rsidP="005165C6">
      <w:pPr>
        <w:keepNext/>
        <w:keepLines/>
        <w:widowControl w:val="0"/>
        <w:autoSpaceDE w:val="0"/>
        <w:autoSpaceDN w:val="0"/>
        <w:adjustRightInd w:val="0"/>
        <w:rPr>
          <w:color w:val="000000"/>
        </w:rPr>
      </w:pPr>
      <w:r>
        <w:rPr>
          <w:color w:val="000000"/>
        </w:rPr>
        <w:t>C. 0.4987</w:t>
      </w:r>
    </w:p>
    <w:p w14:paraId="1F0C6890" w14:textId="77777777" w:rsidR="005165C6" w:rsidRDefault="005165C6" w:rsidP="005165C6">
      <w:pPr>
        <w:keepNext/>
        <w:keepLines/>
        <w:widowControl w:val="0"/>
        <w:autoSpaceDE w:val="0"/>
        <w:autoSpaceDN w:val="0"/>
        <w:adjustRightInd w:val="0"/>
        <w:rPr>
          <w:color w:val="000000"/>
        </w:rPr>
      </w:pPr>
      <w:r>
        <w:rPr>
          <w:color w:val="000000"/>
        </w:rPr>
        <w:t>D. 0.9544</w:t>
      </w:r>
    </w:p>
    <w:p w14:paraId="3A142033" w14:textId="77777777" w:rsidR="005165C6" w:rsidRDefault="005165C6" w:rsidP="005165C6">
      <w:pPr>
        <w:keepNext/>
        <w:keepLines/>
        <w:widowControl w:val="0"/>
        <w:autoSpaceDE w:val="0"/>
        <w:autoSpaceDN w:val="0"/>
        <w:adjustRightInd w:val="0"/>
        <w:rPr>
          <w:color w:val="000000"/>
        </w:rPr>
      </w:pPr>
    </w:p>
    <w:sectPr w:rsidR="005165C6" w:rsidSect="003A52E6">
      <w:headerReference w:type="default" r:id="rId26"/>
      <w:pgSz w:w="12240" w:h="15840"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0AA1807" w14:textId="77777777" w:rsidR="006B5062" w:rsidRDefault="006B5062" w:rsidP="007B4522">
      <w:r>
        <w:separator/>
      </w:r>
    </w:p>
  </w:endnote>
  <w:endnote w:type="continuationSeparator" w:id="0">
    <w:p w14:paraId="1C1BBA9E" w14:textId="77777777" w:rsidR="006B5062" w:rsidRDefault="006B5062" w:rsidP="007B452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CC19C94" w14:textId="77777777" w:rsidR="006B5062" w:rsidRDefault="006B5062" w:rsidP="007B4522">
      <w:r>
        <w:separator/>
      </w:r>
    </w:p>
  </w:footnote>
  <w:footnote w:type="continuationSeparator" w:id="0">
    <w:p w14:paraId="7CE70EBA" w14:textId="77777777" w:rsidR="006B5062" w:rsidRDefault="006B5062" w:rsidP="007B452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6815469"/>
      <w:docPartObj>
        <w:docPartGallery w:val="Page Numbers (Top of Page)"/>
        <w:docPartUnique/>
      </w:docPartObj>
    </w:sdtPr>
    <w:sdtEndPr/>
    <w:sdtContent>
      <w:p w14:paraId="44792E35" w14:textId="77777777" w:rsidR="00B34548" w:rsidRDefault="00D734B3">
        <w:pPr>
          <w:pStyle w:val="Header"/>
          <w:jc w:val="center"/>
        </w:pPr>
        <w:r>
          <w:fldChar w:fldCharType="begin"/>
        </w:r>
        <w:r>
          <w:instrText xml:space="preserve"> PAGE   \* MERGEFORMAT </w:instrText>
        </w:r>
        <w:r>
          <w:fldChar w:fldCharType="separate"/>
        </w:r>
        <w:r w:rsidR="00242C32">
          <w:rPr>
            <w:noProof/>
          </w:rPr>
          <w:t>2</w:t>
        </w:r>
        <w:r>
          <w:rPr>
            <w:noProof/>
          </w:rPr>
          <w:fldChar w:fldCharType="end"/>
        </w:r>
      </w:p>
    </w:sdtContent>
  </w:sdt>
  <w:p w14:paraId="77EE90AD" w14:textId="77777777" w:rsidR="00B34548" w:rsidRDefault="00B3454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5E181E"/>
    <w:multiLevelType w:val="hybridMultilevel"/>
    <w:tmpl w:val="BE38EAC0"/>
    <w:lvl w:ilvl="0" w:tplc="D32239A0">
      <w:start w:val="15"/>
      <w:numFmt w:val="decimal"/>
      <w:lvlText w:val="%1."/>
      <w:lvlJc w:val="left"/>
      <w:pPr>
        <w:ind w:left="192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057C0A27"/>
    <w:multiLevelType w:val="hybridMultilevel"/>
    <w:tmpl w:val="3BE88ECC"/>
    <w:lvl w:ilvl="0" w:tplc="D32239A0">
      <w:start w:val="15"/>
      <w:numFmt w:val="decimal"/>
      <w:lvlText w:val="%1."/>
      <w:lvlJc w:val="left"/>
      <w:pPr>
        <w:ind w:left="2760" w:hanging="360"/>
      </w:pPr>
      <w:rPr>
        <w:rFonts w:hint="default"/>
      </w:rPr>
    </w:lvl>
    <w:lvl w:ilvl="1" w:tplc="04090019" w:tentative="1">
      <w:start w:val="1"/>
      <w:numFmt w:val="lowerLetter"/>
      <w:lvlText w:val="%2."/>
      <w:lvlJc w:val="left"/>
      <w:pPr>
        <w:ind w:left="3000" w:hanging="360"/>
      </w:pPr>
    </w:lvl>
    <w:lvl w:ilvl="2" w:tplc="0409001B" w:tentative="1">
      <w:start w:val="1"/>
      <w:numFmt w:val="lowerRoman"/>
      <w:lvlText w:val="%3."/>
      <w:lvlJc w:val="right"/>
      <w:pPr>
        <w:ind w:left="3720" w:hanging="180"/>
      </w:pPr>
    </w:lvl>
    <w:lvl w:ilvl="3" w:tplc="0409000F" w:tentative="1">
      <w:start w:val="1"/>
      <w:numFmt w:val="decimal"/>
      <w:lvlText w:val="%4."/>
      <w:lvlJc w:val="left"/>
      <w:pPr>
        <w:ind w:left="4440" w:hanging="360"/>
      </w:pPr>
    </w:lvl>
    <w:lvl w:ilvl="4" w:tplc="04090019" w:tentative="1">
      <w:start w:val="1"/>
      <w:numFmt w:val="lowerLetter"/>
      <w:lvlText w:val="%5."/>
      <w:lvlJc w:val="left"/>
      <w:pPr>
        <w:ind w:left="5160" w:hanging="360"/>
      </w:pPr>
    </w:lvl>
    <w:lvl w:ilvl="5" w:tplc="0409001B" w:tentative="1">
      <w:start w:val="1"/>
      <w:numFmt w:val="lowerRoman"/>
      <w:lvlText w:val="%6."/>
      <w:lvlJc w:val="right"/>
      <w:pPr>
        <w:ind w:left="5880" w:hanging="180"/>
      </w:pPr>
    </w:lvl>
    <w:lvl w:ilvl="6" w:tplc="0409000F" w:tentative="1">
      <w:start w:val="1"/>
      <w:numFmt w:val="decimal"/>
      <w:lvlText w:val="%7."/>
      <w:lvlJc w:val="left"/>
      <w:pPr>
        <w:ind w:left="6600" w:hanging="360"/>
      </w:pPr>
    </w:lvl>
    <w:lvl w:ilvl="7" w:tplc="04090019" w:tentative="1">
      <w:start w:val="1"/>
      <w:numFmt w:val="lowerLetter"/>
      <w:lvlText w:val="%8."/>
      <w:lvlJc w:val="left"/>
      <w:pPr>
        <w:ind w:left="7320" w:hanging="360"/>
      </w:pPr>
    </w:lvl>
    <w:lvl w:ilvl="8" w:tplc="0409001B" w:tentative="1">
      <w:start w:val="1"/>
      <w:numFmt w:val="lowerRoman"/>
      <w:lvlText w:val="%9."/>
      <w:lvlJc w:val="right"/>
      <w:pPr>
        <w:ind w:left="8040" w:hanging="180"/>
      </w:pPr>
    </w:lvl>
  </w:abstractNum>
  <w:abstractNum w:abstractNumId="2" w15:restartNumberingAfterBreak="0">
    <w:nsid w:val="0FCE7833"/>
    <w:multiLevelType w:val="hybridMultilevel"/>
    <w:tmpl w:val="2B1891AC"/>
    <w:lvl w:ilvl="0" w:tplc="2F02E4FA">
      <w:start w:val="1"/>
      <w:numFmt w:val="decimal"/>
      <w:lvlText w:val="%1."/>
      <w:lvlJc w:val="left"/>
      <w:pPr>
        <w:ind w:left="1080" w:hanging="360"/>
      </w:pPr>
      <w:rPr>
        <w:rFonts w:ascii="Times New Roman" w:hAnsi="Times New Roman" w:hint="default"/>
        <w:b w:val="0"/>
        <w:i w:val="0"/>
        <w:caps w:val="0"/>
        <w:strike w:val="0"/>
        <w:dstrike w:val="0"/>
        <w:outline w:val="0"/>
        <w:shadow w:val="0"/>
        <w:emboss w:val="0"/>
        <w:imprint w:val="0"/>
        <w:vanish w:val="0"/>
        <w:sz w:val="24"/>
        <w:vertAlign w:val="baseline"/>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1599465F"/>
    <w:multiLevelType w:val="hybridMultilevel"/>
    <w:tmpl w:val="9E3A975A"/>
    <w:lvl w:ilvl="0" w:tplc="1C2C3266">
      <w:start w:val="19"/>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8B509A9"/>
    <w:multiLevelType w:val="hybridMultilevel"/>
    <w:tmpl w:val="93303D38"/>
    <w:lvl w:ilvl="0" w:tplc="3446C680">
      <w:start w:val="19"/>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B4614E5"/>
    <w:multiLevelType w:val="hybridMultilevel"/>
    <w:tmpl w:val="5676782E"/>
    <w:lvl w:ilvl="0" w:tplc="E7CE4FCA">
      <w:start w:val="15"/>
      <w:numFmt w:val="decimal"/>
      <w:lvlText w:val="%1."/>
      <w:lvlJc w:val="left"/>
      <w:pPr>
        <w:ind w:left="1200" w:hanging="360"/>
      </w:pPr>
      <w:rPr>
        <w:rFonts w:hint="default"/>
      </w:rPr>
    </w:lvl>
    <w:lvl w:ilvl="1" w:tplc="04090019" w:tentative="1">
      <w:start w:val="1"/>
      <w:numFmt w:val="lowerLetter"/>
      <w:lvlText w:val="%2."/>
      <w:lvlJc w:val="left"/>
      <w:pPr>
        <w:ind w:left="1920" w:hanging="360"/>
      </w:pPr>
    </w:lvl>
    <w:lvl w:ilvl="2" w:tplc="0409001B" w:tentative="1">
      <w:start w:val="1"/>
      <w:numFmt w:val="lowerRoman"/>
      <w:lvlText w:val="%3."/>
      <w:lvlJc w:val="right"/>
      <w:pPr>
        <w:ind w:left="2640" w:hanging="180"/>
      </w:pPr>
    </w:lvl>
    <w:lvl w:ilvl="3" w:tplc="0409000F" w:tentative="1">
      <w:start w:val="1"/>
      <w:numFmt w:val="decimal"/>
      <w:lvlText w:val="%4."/>
      <w:lvlJc w:val="left"/>
      <w:pPr>
        <w:ind w:left="3360" w:hanging="360"/>
      </w:pPr>
    </w:lvl>
    <w:lvl w:ilvl="4" w:tplc="04090019" w:tentative="1">
      <w:start w:val="1"/>
      <w:numFmt w:val="lowerLetter"/>
      <w:lvlText w:val="%5."/>
      <w:lvlJc w:val="left"/>
      <w:pPr>
        <w:ind w:left="4080" w:hanging="360"/>
      </w:pPr>
    </w:lvl>
    <w:lvl w:ilvl="5" w:tplc="0409001B" w:tentative="1">
      <w:start w:val="1"/>
      <w:numFmt w:val="lowerRoman"/>
      <w:lvlText w:val="%6."/>
      <w:lvlJc w:val="right"/>
      <w:pPr>
        <w:ind w:left="4800" w:hanging="180"/>
      </w:pPr>
    </w:lvl>
    <w:lvl w:ilvl="6" w:tplc="0409000F" w:tentative="1">
      <w:start w:val="1"/>
      <w:numFmt w:val="decimal"/>
      <w:lvlText w:val="%7."/>
      <w:lvlJc w:val="left"/>
      <w:pPr>
        <w:ind w:left="5520" w:hanging="360"/>
      </w:pPr>
    </w:lvl>
    <w:lvl w:ilvl="7" w:tplc="04090019" w:tentative="1">
      <w:start w:val="1"/>
      <w:numFmt w:val="lowerLetter"/>
      <w:lvlText w:val="%8."/>
      <w:lvlJc w:val="left"/>
      <w:pPr>
        <w:ind w:left="6240" w:hanging="360"/>
      </w:pPr>
    </w:lvl>
    <w:lvl w:ilvl="8" w:tplc="0409001B" w:tentative="1">
      <w:start w:val="1"/>
      <w:numFmt w:val="lowerRoman"/>
      <w:lvlText w:val="%9."/>
      <w:lvlJc w:val="right"/>
      <w:pPr>
        <w:ind w:left="6960" w:hanging="180"/>
      </w:pPr>
    </w:lvl>
  </w:abstractNum>
  <w:abstractNum w:abstractNumId="6" w15:restartNumberingAfterBreak="0">
    <w:nsid w:val="267B7172"/>
    <w:multiLevelType w:val="hybridMultilevel"/>
    <w:tmpl w:val="C428C5CA"/>
    <w:lvl w:ilvl="0" w:tplc="1C2C3266">
      <w:start w:val="19"/>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28836496"/>
    <w:multiLevelType w:val="hybridMultilevel"/>
    <w:tmpl w:val="32BA67B0"/>
    <w:lvl w:ilvl="0" w:tplc="121E5BEE">
      <w:start w:val="15"/>
      <w:numFmt w:val="decimal"/>
      <w:lvlText w:val="%1."/>
      <w:lvlJc w:val="left"/>
      <w:pPr>
        <w:ind w:left="192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29293C54"/>
    <w:multiLevelType w:val="hybridMultilevel"/>
    <w:tmpl w:val="6A969A32"/>
    <w:lvl w:ilvl="0" w:tplc="5EDECB30">
      <w:start w:val="8"/>
      <w:numFmt w:val="decimal"/>
      <w:lvlText w:val="%1."/>
      <w:lvlJc w:val="left"/>
      <w:pPr>
        <w:ind w:left="1200" w:hanging="360"/>
      </w:pPr>
      <w:rPr>
        <w:rFonts w:hint="default"/>
      </w:rPr>
    </w:lvl>
    <w:lvl w:ilvl="1" w:tplc="04090019" w:tentative="1">
      <w:start w:val="1"/>
      <w:numFmt w:val="lowerLetter"/>
      <w:lvlText w:val="%2."/>
      <w:lvlJc w:val="left"/>
      <w:pPr>
        <w:ind w:left="1920" w:hanging="360"/>
      </w:pPr>
    </w:lvl>
    <w:lvl w:ilvl="2" w:tplc="0409001B" w:tentative="1">
      <w:start w:val="1"/>
      <w:numFmt w:val="lowerRoman"/>
      <w:lvlText w:val="%3."/>
      <w:lvlJc w:val="right"/>
      <w:pPr>
        <w:ind w:left="2640" w:hanging="180"/>
      </w:pPr>
    </w:lvl>
    <w:lvl w:ilvl="3" w:tplc="0409000F" w:tentative="1">
      <w:start w:val="1"/>
      <w:numFmt w:val="decimal"/>
      <w:lvlText w:val="%4."/>
      <w:lvlJc w:val="left"/>
      <w:pPr>
        <w:ind w:left="3360" w:hanging="360"/>
      </w:pPr>
    </w:lvl>
    <w:lvl w:ilvl="4" w:tplc="04090019" w:tentative="1">
      <w:start w:val="1"/>
      <w:numFmt w:val="lowerLetter"/>
      <w:lvlText w:val="%5."/>
      <w:lvlJc w:val="left"/>
      <w:pPr>
        <w:ind w:left="4080" w:hanging="360"/>
      </w:pPr>
    </w:lvl>
    <w:lvl w:ilvl="5" w:tplc="0409001B" w:tentative="1">
      <w:start w:val="1"/>
      <w:numFmt w:val="lowerRoman"/>
      <w:lvlText w:val="%6."/>
      <w:lvlJc w:val="right"/>
      <w:pPr>
        <w:ind w:left="4800" w:hanging="180"/>
      </w:pPr>
    </w:lvl>
    <w:lvl w:ilvl="6" w:tplc="0409000F" w:tentative="1">
      <w:start w:val="1"/>
      <w:numFmt w:val="decimal"/>
      <w:lvlText w:val="%7."/>
      <w:lvlJc w:val="left"/>
      <w:pPr>
        <w:ind w:left="5520" w:hanging="360"/>
      </w:pPr>
    </w:lvl>
    <w:lvl w:ilvl="7" w:tplc="04090019" w:tentative="1">
      <w:start w:val="1"/>
      <w:numFmt w:val="lowerLetter"/>
      <w:lvlText w:val="%8."/>
      <w:lvlJc w:val="left"/>
      <w:pPr>
        <w:ind w:left="6240" w:hanging="360"/>
      </w:pPr>
    </w:lvl>
    <w:lvl w:ilvl="8" w:tplc="0409001B" w:tentative="1">
      <w:start w:val="1"/>
      <w:numFmt w:val="lowerRoman"/>
      <w:lvlText w:val="%9."/>
      <w:lvlJc w:val="right"/>
      <w:pPr>
        <w:ind w:left="6960" w:hanging="180"/>
      </w:pPr>
    </w:lvl>
  </w:abstractNum>
  <w:abstractNum w:abstractNumId="9" w15:restartNumberingAfterBreak="0">
    <w:nsid w:val="31F676D9"/>
    <w:multiLevelType w:val="hybridMultilevel"/>
    <w:tmpl w:val="644A0BC2"/>
    <w:lvl w:ilvl="0" w:tplc="CEECF2EE">
      <w:start w:val="15"/>
      <w:numFmt w:val="decimal"/>
      <w:lvlText w:val="%1."/>
      <w:lvlJc w:val="left"/>
      <w:pPr>
        <w:ind w:left="192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15:restartNumberingAfterBreak="0">
    <w:nsid w:val="5D4F6FAE"/>
    <w:multiLevelType w:val="hybridMultilevel"/>
    <w:tmpl w:val="33CA2282"/>
    <w:lvl w:ilvl="0" w:tplc="C93EC31C">
      <w:start w:val="22"/>
      <w:numFmt w:val="decimal"/>
      <w:lvlText w:val="%1."/>
      <w:lvlJc w:val="left"/>
      <w:pPr>
        <w:ind w:left="720" w:hanging="360"/>
      </w:pPr>
      <w:rPr>
        <w:rFonts w:ascii="Times New Roman" w:hAnsi="Times New Roman" w:hint="default"/>
        <w:b w:val="0"/>
        <w:i w:val="0"/>
        <w:caps w:val="0"/>
        <w:strike w:val="0"/>
        <w:dstrike w:val="0"/>
        <w:outline w:val="0"/>
        <w:shadow w:val="0"/>
        <w:emboss w:val="0"/>
        <w:imprint w:val="0"/>
        <w:vanish w:val="0"/>
        <w:sz w:val="24"/>
        <w:vertAlign w:val="base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6EFA4068"/>
    <w:multiLevelType w:val="hybridMultilevel"/>
    <w:tmpl w:val="4DD43EEA"/>
    <w:lvl w:ilvl="0" w:tplc="F9F279A2">
      <w:start w:val="22"/>
      <w:numFmt w:val="decimal"/>
      <w:lvlText w:val="%1."/>
      <w:lvlJc w:val="left"/>
      <w:pPr>
        <w:ind w:left="720" w:hanging="360"/>
      </w:pPr>
      <w:rPr>
        <w:rFonts w:ascii="Times New Roman" w:hAnsi="Times New Roman" w:hint="default"/>
        <w:b w:val="0"/>
        <w:i w:val="0"/>
        <w:caps w:val="0"/>
        <w:strike w:val="0"/>
        <w:dstrike w:val="0"/>
        <w:outline w:val="0"/>
        <w:shadow w:val="0"/>
        <w:emboss w:val="0"/>
        <w:imprint w:val="0"/>
        <w:vanish w:val="0"/>
        <w:sz w:val="24"/>
        <w:vertAlign w:val="base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6F1016B5"/>
    <w:multiLevelType w:val="hybridMultilevel"/>
    <w:tmpl w:val="92648D86"/>
    <w:lvl w:ilvl="0" w:tplc="B2562B74">
      <w:start w:val="2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7967A1F"/>
    <w:multiLevelType w:val="hybridMultilevel"/>
    <w:tmpl w:val="32569B1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79E9405E"/>
    <w:multiLevelType w:val="hybridMultilevel"/>
    <w:tmpl w:val="41DCE906"/>
    <w:lvl w:ilvl="0" w:tplc="56D481CE">
      <w:start w:val="1"/>
      <w:numFmt w:val="decimal"/>
      <w:lvlText w:val="%1."/>
      <w:lvlJc w:val="left"/>
      <w:pPr>
        <w:ind w:left="1380" w:hanging="900"/>
      </w:pPr>
      <w:rPr>
        <w:rFonts w:hint="default"/>
      </w:rPr>
    </w:lvl>
    <w:lvl w:ilvl="1" w:tplc="5852C22E">
      <w:start w:val="1"/>
      <w:numFmt w:val="upperLetter"/>
      <w:lvlText w:val="%2."/>
      <w:lvlJc w:val="left"/>
      <w:pPr>
        <w:ind w:left="1560" w:hanging="360"/>
      </w:pPr>
      <w:rPr>
        <w:rFonts w:hint="default"/>
      </w:rPr>
    </w:lvl>
    <w:lvl w:ilvl="2" w:tplc="0409001B" w:tentative="1">
      <w:start w:val="1"/>
      <w:numFmt w:val="lowerRoman"/>
      <w:lvlText w:val="%3."/>
      <w:lvlJc w:val="right"/>
      <w:pPr>
        <w:ind w:left="2280" w:hanging="180"/>
      </w:pPr>
    </w:lvl>
    <w:lvl w:ilvl="3" w:tplc="0409000F" w:tentative="1">
      <w:start w:val="1"/>
      <w:numFmt w:val="decimal"/>
      <w:lvlText w:val="%4."/>
      <w:lvlJc w:val="left"/>
      <w:pPr>
        <w:ind w:left="3000" w:hanging="360"/>
      </w:pPr>
    </w:lvl>
    <w:lvl w:ilvl="4" w:tplc="04090019" w:tentative="1">
      <w:start w:val="1"/>
      <w:numFmt w:val="lowerLetter"/>
      <w:lvlText w:val="%5."/>
      <w:lvlJc w:val="left"/>
      <w:pPr>
        <w:ind w:left="3720" w:hanging="360"/>
      </w:pPr>
    </w:lvl>
    <w:lvl w:ilvl="5" w:tplc="0409001B" w:tentative="1">
      <w:start w:val="1"/>
      <w:numFmt w:val="lowerRoman"/>
      <w:lvlText w:val="%6."/>
      <w:lvlJc w:val="right"/>
      <w:pPr>
        <w:ind w:left="4440" w:hanging="180"/>
      </w:pPr>
    </w:lvl>
    <w:lvl w:ilvl="6" w:tplc="0409000F" w:tentative="1">
      <w:start w:val="1"/>
      <w:numFmt w:val="decimal"/>
      <w:lvlText w:val="%7."/>
      <w:lvlJc w:val="left"/>
      <w:pPr>
        <w:ind w:left="5160" w:hanging="360"/>
      </w:pPr>
    </w:lvl>
    <w:lvl w:ilvl="7" w:tplc="04090019" w:tentative="1">
      <w:start w:val="1"/>
      <w:numFmt w:val="lowerLetter"/>
      <w:lvlText w:val="%8."/>
      <w:lvlJc w:val="left"/>
      <w:pPr>
        <w:ind w:left="5880" w:hanging="360"/>
      </w:pPr>
    </w:lvl>
    <w:lvl w:ilvl="8" w:tplc="0409001B" w:tentative="1">
      <w:start w:val="1"/>
      <w:numFmt w:val="lowerRoman"/>
      <w:lvlText w:val="%9."/>
      <w:lvlJc w:val="right"/>
      <w:pPr>
        <w:ind w:left="6600" w:hanging="180"/>
      </w:pPr>
    </w:lvl>
  </w:abstractNum>
  <w:abstractNum w:abstractNumId="15" w15:restartNumberingAfterBreak="0">
    <w:nsid w:val="7B2924DD"/>
    <w:multiLevelType w:val="hybridMultilevel"/>
    <w:tmpl w:val="E1926322"/>
    <w:lvl w:ilvl="0" w:tplc="97A65EB0">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7F040964"/>
    <w:multiLevelType w:val="hybridMultilevel"/>
    <w:tmpl w:val="A4527ABC"/>
    <w:lvl w:ilvl="0" w:tplc="3446C680">
      <w:start w:val="19"/>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3"/>
  </w:num>
  <w:num w:numId="2">
    <w:abstractNumId w:val="14"/>
  </w:num>
  <w:num w:numId="3">
    <w:abstractNumId w:val="3"/>
  </w:num>
  <w:num w:numId="4">
    <w:abstractNumId w:val="15"/>
  </w:num>
  <w:num w:numId="5">
    <w:abstractNumId w:val="5"/>
  </w:num>
  <w:num w:numId="6">
    <w:abstractNumId w:val="7"/>
  </w:num>
  <w:num w:numId="7">
    <w:abstractNumId w:val="9"/>
  </w:num>
  <w:num w:numId="8">
    <w:abstractNumId w:val="1"/>
  </w:num>
  <w:num w:numId="9">
    <w:abstractNumId w:val="0"/>
  </w:num>
  <w:num w:numId="10">
    <w:abstractNumId w:val="2"/>
  </w:num>
  <w:num w:numId="11">
    <w:abstractNumId w:val="11"/>
  </w:num>
  <w:num w:numId="12">
    <w:abstractNumId w:val="10"/>
  </w:num>
  <w:num w:numId="13">
    <w:abstractNumId w:val="16"/>
  </w:num>
  <w:num w:numId="14">
    <w:abstractNumId w:val="4"/>
  </w:num>
  <w:num w:numId="15">
    <w:abstractNumId w:val="6"/>
  </w:num>
  <w:num w:numId="16">
    <w:abstractNumId w:val="12"/>
  </w:num>
  <w:num w:numId="17">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4D712B"/>
    <w:rsid w:val="00013923"/>
    <w:rsid w:val="00023A6D"/>
    <w:rsid w:val="00056BBF"/>
    <w:rsid w:val="000A0F63"/>
    <w:rsid w:val="000B592B"/>
    <w:rsid w:val="000D7868"/>
    <w:rsid w:val="00105372"/>
    <w:rsid w:val="001B1F93"/>
    <w:rsid w:val="001C32A6"/>
    <w:rsid w:val="001F5432"/>
    <w:rsid w:val="00220613"/>
    <w:rsid w:val="00220CD9"/>
    <w:rsid w:val="00242C32"/>
    <w:rsid w:val="00280E0F"/>
    <w:rsid w:val="002B4399"/>
    <w:rsid w:val="002B7020"/>
    <w:rsid w:val="0030483C"/>
    <w:rsid w:val="00317856"/>
    <w:rsid w:val="00326566"/>
    <w:rsid w:val="00336E78"/>
    <w:rsid w:val="00346407"/>
    <w:rsid w:val="0038567B"/>
    <w:rsid w:val="003A52E6"/>
    <w:rsid w:val="003E4F91"/>
    <w:rsid w:val="003F1429"/>
    <w:rsid w:val="003F5E59"/>
    <w:rsid w:val="00460AA7"/>
    <w:rsid w:val="00490F1A"/>
    <w:rsid w:val="00490FB3"/>
    <w:rsid w:val="004D712B"/>
    <w:rsid w:val="004F7F72"/>
    <w:rsid w:val="005165C6"/>
    <w:rsid w:val="00591141"/>
    <w:rsid w:val="005F74EA"/>
    <w:rsid w:val="00612A58"/>
    <w:rsid w:val="00671420"/>
    <w:rsid w:val="006B5062"/>
    <w:rsid w:val="007967E4"/>
    <w:rsid w:val="007B4522"/>
    <w:rsid w:val="008268EC"/>
    <w:rsid w:val="00847707"/>
    <w:rsid w:val="008539C7"/>
    <w:rsid w:val="008570EB"/>
    <w:rsid w:val="00877630"/>
    <w:rsid w:val="008C67B8"/>
    <w:rsid w:val="008D256F"/>
    <w:rsid w:val="009E51AD"/>
    <w:rsid w:val="009E72C9"/>
    <w:rsid w:val="00A4574F"/>
    <w:rsid w:val="00A56919"/>
    <w:rsid w:val="00A64E72"/>
    <w:rsid w:val="00AF422F"/>
    <w:rsid w:val="00B25E55"/>
    <w:rsid w:val="00B34548"/>
    <w:rsid w:val="00B4340B"/>
    <w:rsid w:val="00B541FC"/>
    <w:rsid w:val="00B562F9"/>
    <w:rsid w:val="00B810BD"/>
    <w:rsid w:val="00B878D7"/>
    <w:rsid w:val="00BB03FA"/>
    <w:rsid w:val="00BB0DBD"/>
    <w:rsid w:val="00C156B1"/>
    <w:rsid w:val="00C408F8"/>
    <w:rsid w:val="00CA2BB1"/>
    <w:rsid w:val="00CE1701"/>
    <w:rsid w:val="00CE28EE"/>
    <w:rsid w:val="00CF3F46"/>
    <w:rsid w:val="00D67A70"/>
    <w:rsid w:val="00D734B3"/>
    <w:rsid w:val="00D94576"/>
    <w:rsid w:val="00DF49FC"/>
    <w:rsid w:val="00E46AC5"/>
    <w:rsid w:val="00E808F9"/>
    <w:rsid w:val="00E8581F"/>
    <w:rsid w:val="00E85A88"/>
    <w:rsid w:val="00EC1DFB"/>
    <w:rsid w:val="00F20F4A"/>
    <w:rsid w:val="00F5398B"/>
    <w:rsid w:val="00F637A0"/>
    <w:rsid w:val="00FD0C92"/>
    <w:rsid w:val="00FD25A2"/>
    <w:rsid w:val="00FF094B"/>
    <w:rsid w:val="00FF32D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382BFA"/>
  <w15:docId w15:val="{8A7F2D9A-53FA-41EF-A137-17125F8E6F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imes New Roman"/>
        <w:sz w:val="24"/>
        <w:szCs w:val="24"/>
        <w:lang w:val="en-US" w:eastAsia="en-US" w:bidi="ar-SA"/>
      </w:rPr>
    </w:rPrDefault>
    <w:pPrDefault>
      <w:pPr>
        <w:jc w:val="both"/>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317856"/>
  </w:style>
  <w:style w:type="paragraph" w:styleId="Heading1">
    <w:name w:val="heading 1"/>
    <w:basedOn w:val="Normal"/>
    <w:link w:val="Heading1Char"/>
    <w:uiPriority w:val="9"/>
    <w:qFormat/>
    <w:rsid w:val="008570EB"/>
    <w:pPr>
      <w:spacing w:before="100" w:beforeAutospacing="1" w:after="100" w:afterAutospacing="1"/>
      <w:jc w:val="left"/>
      <w:outlineLvl w:val="0"/>
    </w:pPr>
    <w:rPr>
      <w:rFonts w:eastAsia="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46AC5"/>
    <w:rPr>
      <w:rFonts w:ascii="Tahoma" w:hAnsi="Tahoma" w:cs="Tahoma"/>
      <w:sz w:val="16"/>
      <w:szCs w:val="16"/>
    </w:rPr>
  </w:style>
  <w:style w:type="character" w:customStyle="1" w:styleId="BalloonTextChar">
    <w:name w:val="Balloon Text Char"/>
    <w:basedOn w:val="DefaultParagraphFont"/>
    <w:link w:val="BalloonText"/>
    <w:uiPriority w:val="99"/>
    <w:semiHidden/>
    <w:rsid w:val="00E46AC5"/>
    <w:rPr>
      <w:rFonts w:ascii="Tahoma" w:hAnsi="Tahoma" w:cs="Tahoma"/>
      <w:sz w:val="16"/>
      <w:szCs w:val="16"/>
    </w:rPr>
  </w:style>
  <w:style w:type="paragraph" w:styleId="Header">
    <w:name w:val="header"/>
    <w:basedOn w:val="Normal"/>
    <w:link w:val="HeaderChar"/>
    <w:uiPriority w:val="99"/>
    <w:unhideWhenUsed/>
    <w:rsid w:val="007B4522"/>
    <w:pPr>
      <w:tabs>
        <w:tab w:val="center" w:pos="4680"/>
        <w:tab w:val="right" w:pos="9360"/>
      </w:tabs>
    </w:pPr>
  </w:style>
  <w:style w:type="character" w:customStyle="1" w:styleId="HeaderChar">
    <w:name w:val="Header Char"/>
    <w:basedOn w:val="DefaultParagraphFont"/>
    <w:link w:val="Header"/>
    <w:uiPriority w:val="99"/>
    <w:rsid w:val="007B4522"/>
  </w:style>
  <w:style w:type="paragraph" w:styleId="Footer">
    <w:name w:val="footer"/>
    <w:basedOn w:val="Normal"/>
    <w:link w:val="FooterChar"/>
    <w:uiPriority w:val="99"/>
    <w:semiHidden/>
    <w:unhideWhenUsed/>
    <w:rsid w:val="007B4522"/>
    <w:pPr>
      <w:tabs>
        <w:tab w:val="center" w:pos="4680"/>
        <w:tab w:val="right" w:pos="9360"/>
      </w:tabs>
    </w:pPr>
  </w:style>
  <w:style w:type="character" w:customStyle="1" w:styleId="FooterChar">
    <w:name w:val="Footer Char"/>
    <w:basedOn w:val="DefaultParagraphFont"/>
    <w:link w:val="Footer"/>
    <w:uiPriority w:val="99"/>
    <w:semiHidden/>
    <w:rsid w:val="007B4522"/>
  </w:style>
  <w:style w:type="character" w:customStyle="1" w:styleId="coursenamedesc">
    <w:name w:val="coursenamedesc"/>
    <w:basedOn w:val="DefaultParagraphFont"/>
    <w:rsid w:val="00CE1701"/>
  </w:style>
  <w:style w:type="paragraph" w:styleId="ListParagraph">
    <w:name w:val="List Paragraph"/>
    <w:basedOn w:val="Normal"/>
    <w:qFormat/>
    <w:rsid w:val="00FD0C92"/>
    <w:pPr>
      <w:ind w:left="720"/>
      <w:contextualSpacing/>
      <w:jc w:val="left"/>
    </w:pPr>
    <w:rPr>
      <w:rFonts w:eastAsia="Times New Roman"/>
      <w:szCs w:val="20"/>
    </w:rPr>
  </w:style>
  <w:style w:type="character" w:customStyle="1" w:styleId="Heading1Char">
    <w:name w:val="Heading 1 Char"/>
    <w:basedOn w:val="DefaultParagraphFont"/>
    <w:link w:val="Heading1"/>
    <w:uiPriority w:val="9"/>
    <w:rsid w:val="008570EB"/>
    <w:rPr>
      <w:rFonts w:eastAsia="Times New Roman"/>
      <w:b/>
      <w:bCs/>
      <w:kern w:val="36"/>
      <w:sz w:val="48"/>
      <w:szCs w:val="48"/>
    </w:rPr>
  </w:style>
  <w:style w:type="character" w:styleId="Strong">
    <w:name w:val="Strong"/>
    <w:basedOn w:val="DefaultParagraphFont"/>
    <w:uiPriority w:val="22"/>
    <w:qFormat/>
    <w:rsid w:val="008570E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92496855">
      <w:bodyDiv w:val="1"/>
      <w:marLeft w:val="0"/>
      <w:marRight w:val="0"/>
      <w:marTop w:val="0"/>
      <w:marBottom w:val="0"/>
      <w:divBdr>
        <w:top w:val="none" w:sz="0" w:space="0" w:color="auto"/>
        <w:left w:val="none" w:sz="0" w:space="0" w:color="auto"/>
        <w:bottom w:val="none" w:sz="0" w:space="0" w:color="auto"/>
        <w:right w:val="none" w:sz="0" w:space="0" w:color="auto"/>
      </w:divBdr>
    </w:div>
    <w:div w:id="14951046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4.wmf"/><Relationship Id="rId18" Type="http://schemas.openxmlformats.org/officeDocument/2006/relationships/image" Target="media/image7.wmf"/><Relationship Id="rId26" Type="http://schemas.openxmlformats.org/officeDocument/2006/relationships/header" Target="header1.xml"/><Relationship Id="rId3" Type="http://schemas.openxmlformats.org/officeDocument/2006/relationships/settings" Target="settings.xml"/><Relationship Id="rId21" Type="http://schemas.openxmlformats.org/officeDocument/2006/relationships/oleObject" Target="embeddings/oleObject6.bin"/><Relationship Id="rId7" Type="http://schemas.openxmlformats.org/officeDocument/2006/relationships/image" Target="media/image1.wmf"/><Relationship Id="rId12" Type="http://schemas.openxmlformats.org/officeDocument/2006/relationships/oleObject" Target="embeddings/oleObject3.bin"/><Relationship Id="rId17" Type="http://schemas.openxmlformats.org/officeDocument/2006/relationships/image" Target="media/image6.wmf"/><Relationship Id="rId25" Type="http://schemas.openxmlformats.org/officeDocument/2006/relationships/oleObject" Target="embeddings/oleObject8.bin"/><Relationship Id="rId2" Type="http://schemas.openxmlformats.org/officeDocument/2006/relationships/styles" Target="styles.xml"/><Relationship Id="rId16" Type="http://schemas.openxmlformats.org/officeDocument/2006/relationships/oleObject" Target="embeddings/oleObject5.bin"/><Relationship Id="rId20" Type="http://schemas.openxmlformats.org/officeDocument/2006/relationships/image" Target="media/image9.wmf"/><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wmf"/><Relationship Id="rId24" Type="http://schemas.openxmlformats.org/officeDocument/2006/relationships/image" Target="media/image11.wmf"/><Relationship Id="rId5" Type="http://schemas.openxmlformats.org/officeDocument/2006/relationships/footnotes" Target="footnotes.xml"/><Relationship Id="rId15" Type="http://schemas.openxmlformats.org/officeDocument/2006/relationships/image" Target="media/image5.wmf"/><Relationship Id="rId23" Type="http://schemas.openxmlformats.org/officeDocument/2006/relationships/oleObject" Target="embeddings/oleObject7.bin"/><Relationship Id="rId28" Type="http://schemas.openxmlformats.org/officeDocument/2006/relationships/theme" Target="theme/theme1.xml"/><Relationship Id="rId10" Type="http://schemas.openxmlformats.org/officeDocument/2006/relationships/oleObject" Target="embeddings/oleObject2.bin"/><Relationship Id="rId19" Type="http://schemas.openxmlformats.org/officeDocument/2006/relationships/image" Target="media/image8.wmf"/><Relationship Id="rId4" Type="http://schemas.openxmlformats.org/officeDocument/2006/relationships/webSettings" Target="webSettings.xml"/><Relationship Id="rId9" Type="http://schemas.openxmlformats.org/officeDocument/2006/relationships/image" Target="media/image2.wmf"/><Relationship Id="rId14" Type="http://schemas.openxmlformats.org/officeDocument/2006/relationships/oleObject" Target="embeddings/oleObject4.bin"/><Relationship Id="rId22" Type="http://schemas.openxmlformats.org/officeDocument/2006/relationships/image" Target="media/image10.wmf"/><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TotalTime>
  <Pages>6</Pages>
  <Words>872</Words>
  <Characters>4972</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5833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mrkkpln1@gmail.com</dc:creator>
  <cp:lastModifiedBy>Mark Kaplan</cp:lastModifiedBy>
  <cp:revision>4</cp:revision>
  <cp:lastPrinted>2019-09-13T21:31:00Z</cp:lastPrinted>
  <dcterms:created xsi:type="dcterms:W3CDTF">2019-09-13T21:36:00Z</dcterms:created>
  <dcterms:modified xsi:type="dcterms:W3CDTF">2019-09-13T22:01:00Z</dcterms:modified>
</cp:coreProperties>
</file>